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AA9" w:rsidRPr="00116AA9" w:rsidRDefault="00116AA9" w:rsidP="00116AA9">
      <w:pPr>
        <w:ind w:left="-569" w:right="-284"/>
        <w:rPr>
          <w:rFonts w:ascii="Sakkal Majalla" w:hAnsi="Sakkal Majalla" w:cs="Sakkal Majalla"/>
          <w:color w:val="000000" w:themeColor="text1"/>
          <w:sz w:val="24"/>
          <w:szCs w:val="24"/>
          <w:rtl/>
        </w:rPr>
      </w:pPr>
      <w:bookmarkStart w:id="0" w:name="_GoBack"/>
      <w:bookmarkEnd w:id="0"/>
      <w:r w:rsidRPr="00116AA9">
        <w:rPr>
          <w:rFonts w:ascii="Sakkal Majalla" w:hAnsi="Sakkal Majalla" w:cs="Sakkal Majalla"/>
          <w:color w:val="000000" w:themeColor="text1"/>
          <w:sz w:val="24"/>
          <w:szCs w:val="24"/>
          <w:rtl/>
        </w:rPr>
        <w:t xml:space="preserve">التاريخ : </w:t>
      </w:r>
      <w:r w:rsidRPr="00116AA9">
        <w:rPr>
          <w:rFonts w:ascii="Sakkal Majalla" w:hAnsi="Sakkal Majalla" w:cs="Sakkal Majalla"/>
          <w:color w:val="000000" w:themeColor="text1"/>
          <w:sz w:val="24"/>
          <w:szCs w:val="24"/>
          <w:highlight w:val="yellow"/>
          <w:rtl/>
        </w:rPr>
        <w:t>............</w:t>
      </w:r>
    </w:p>
    <w:p w:rsidR="00116AA9" w:rsidRPr="00116AA9" w:rsidRDefault="00116AA9" w:rsidP="00116AA9">
      <w:pPr>
        <w:ind w:left="-569" w:right="-284"/>
        <w:rPr>
          <w:rFonts w:ascii="Sakkal Majalla" w:hAnsi="Sakkal Majalla" w:cs="Sakkal Majalla"/>
          <w:color w:val="000000" w:themeColor="text1"/>
          <w:sz w:val="24"/>
          <w:szCs w:val="24"/>
        </w:rPr>
      </w:pPr>
      <w:r w:rsidRPr="00116AA9">
        <w:rPr>
          <w:rFonts w:ascii="Sakkal Majalla" w:hAnsi="Sakkal Majalla" w:cs="Sakkal Majalla"/>
          <w:color w:val="000000" w:themeColor="text1"/>
          <w:sz w:val="24"/>
          <w:szCs w:val="24"/>
          <w:rtl/>
        </w:rPr>
        <w:t xml:space="preserve">المرجع : </w:t>
      </w:r>
      <w:r w:rsidRPr="00116AA9">
        <w:rPr>
          <w:rFonts w:ascii="Sakkal Majalla" w:hAnsi="Sakkal Majalla" w:cs="Sakkal Majalla"/>
          <w:color w:val="000000" w:themeColor="text1"/>
          <w:sz w:val="24"/>
          <w:szCs w:val="24"/>
          <w:highlight w:val="yellow"/>
          <w:rtl/>
        </w:rPr>
        <w:t>...............</w:t>
      </w:r>
    </w:p>
    <w:p w:rsidR="006220D4" w:rsidRPr="00116AA9" w:rsidRDefault="009C2FCA" w:rsidP="00116AA9">
      <w:pPr>
        <w:ind w:left="-569" w:right="-284"/>
        <w:jc w:val="right"/>
        <w:rPr>
          <w:rFonts w:ascii="Sakkal Majalla" w:hAnsi="Sakkal Majalla" w:cs="Sakkal Majalla"/>
          <w:color w:val="000000" w:themeColor="text1"/>
          <w:rtl/>
        </w:rPr>
      </w:pPr>
      <w:r>
        <w:rPr>
          <w:rFonts w:ascii="Sakkal Majalla" w:hAnsi="Sakkal Majalla" w:cs="SKR HEAD1"/>
          <w:color w:val="000000" w:themeColor="text1"/>
          <w:sz w:val="32"/>
          <w:szCs w:val="32"/>
          <w:rtl/>
          <w:lang w:eastAsia="en-US"/>
        </w:rPr>
        <w:drawing>
          <wp:inline distT="0" distB="0" distL="0" distR="0" wp14:anchorId="51B01DA8" wp14:editId="6C6E938A">
            <wp:extent cx="2509284" cy="499110"/>
            <wp:effectExtent l="0" t="0" r="0" b="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6220D4" w:rsidRPr="00116AA9" w:rsidRDefault="006220D4" w:rsidP="00116AA9">
      <w:pPr>
        <w:ind w:left="-569" w:right="-284"/>
        <w:jc w:val="lowKashida"/>
        <w:rPr>
          <w:rFonts w:ascii="Sakkal Majalla" w:hAnsi="Sakkal Majalla" w:cs="Sakkal Majalla"/>
          <w:b/>
          <w:bCs/>
          <w:color w:val="000000" w:themeColor="text1"/>
          <w:sz w:val="32"/>
          <w:szCs w:val="32"/>
          <w:rtl/>
          <w:lang w:bidi="ar-AE"/>
        </w:rPr>
      </w:pPr>
      <w:r w:rsidRPr="00116AA9">
        <w:rPr>
          <w:rFonts w:ascii="Sakkal Majalla" w:hAnsi="Sakkal Majalla" w:cs="Sakkal Majalla"/>
          <w:b/>
          <w:bCs/>
          <w:color w:val="000000" w:themeColor="text1"/>
          <w:sz w:val="32"/>
          <w:szCs w:val="32"/>
          <w:rtl/>
        </w:rPr>
        <w:t>الســادة /</w:t>
      </w:r>
      <w:r w:rsidR="00116AA9">
        <w:rPr>
          <w:rFonts w:ascii="Sakkal Majalla" w:hAnsi="Sakkal Majalla" w:cs="Sakkal Majalla"/>
          <w:b/>
          <w:bCs/>
          <w:color w:val="000000" w:themeColor="text1"/>
          <w:sz w:val="32"/>
          <w:szCs w:val="32"/>
          <w:rtl/>
          <w:lang w:bidi="ar-AE"/>
        </w:rPr>
        <w:t xml:space="preserve"> المقاولين</w:t>
      </w:r>
      <w:r w:rsidRPr="00116AA9">
        <w:rPr>
          <w:rFonts w:ascii="Sakkal Majalla" w:hAnsi="Sakkal Majalla" w:cs="Sakkal Majalla"/>
          <w:b/>
          <w:bCs/>
          <w:color w:val="000000" w:themeColor="text1"/>
          <w:sz w:val="32"/>
          <w:szCs w:val="32"/>
          <w:rtl/>
          <w:lang w:bidi="ar-AE"/>
        </w:rPr>
        <w:t xml:space="preserve">                                                                                                          </w:t>
      </w:r>
      <w:r w:rsidR="00116AA9">
        <w:rPr>
          <w:rFonts w:ascii="Sakkal Majalla" w:hAnsi="Sakkal Majalla" w:cs="Sakkal Majalla"/>
          <w:b/>
          <w:bCs/>
          <w:color w:val="000000" w:themeColor="text1"/>
          <w:sz w:val="32"/>
          <w:szCs w:val="32"/>
          <w:rtl/>
          <w:lang w:bidi="ar-AE"/>
        </w:rPr>
        <w:t xml:space="preserve">              </w:t>
      </w:r>
      <w:r w:rsidRPr="00116AA9">
        <w:rPr>
          <w:rFonts w:ascii="Sakkal Majalla" w:hAnsi="Sakkal Majalla" w:cs="Sakkal Majalla"/>
          <w:b/>
          <w:bCs/>
          <w:color w:val="000000" w:themeColor="text1"/>
          <w:sz w:val="32"/>
          <w:szCs w:val="32"/>
          <w:rtl/>
          <w:lang w:bidi="ar-AE"/>
        </w:rPr>
        <w:t xml:space="preserve">           المحترمين،،،</w:t>
      </w:r>
    </w:p>
    <w:p w:rsidR="006220D4" w:rsidRPr="00AE150A" w:rsidRDefault="006220D4" w:rsidP="00AE150A">
      <w:pPr>
        <w:ind w:left="-569" w:right="-284"/>
        <w:jc w:val="lowKashida"/>
        <w:rPr>
          <w:rFonts w:ascii="Sakkal Majalla" w:hAnsi="Sakkal Majalla" w:cs="Sakkal Majalla"/>
          <w:b/>
          <w:bCs/>
          <w:i/>
          <w:iCs/>
          <w:color w:val="000000" w:themeColor="text1"/>
          <w:u w:val="single"/>
          <w:rtl/>
        </w:rPr>
      </w:pPr>
      <w:r w:rsidRPr="00116AA9">
        <w:rPr>
          <w:rFonts w:ascii="Sakkal Majalla" w:hAnsi="Sakkal Majalla" w:cs="Sakkal Majalla"/>
          <w:b/>
          <w:bCs/>
          <w:i/>
          <w:iCs/>
          <w:color w:val="000000" w:themeColor="text1"/>
          <w:u w:val="single"/>
          <w:rtl/>
        </w:rPr>
        <w:t xml:space="preserve"> </w:t>
      </w:r>
    </w:p>
    <w:p w:rsidR="006220D4" w:rsidRPr="00116AA9" w:rsidRDefault="006220D4" w:rsidP="00116AA9">
      <w:pPr>
        <w:ind w:left="-569" w:right="-284"/>
        <w:jc w:val="center"/>
        <w:rPr>
          <w:rFonts w:ascii="Sakkal Majalla" w:hAnsi="Sakkal Majalla" w:cs="Sakkal Majalla"/>
          <w:b/>
          <w:bCs/>
          <w:color w:val="000000" w:themeColor="text1"/>
          <w:sz w:val="36"/>
          <w:szCs w:val="36"/>
          <w:u w:val="single"/>
          <w:rtl/>
          <w:lang w:bidi="ar-AE"/>
        </w:rPr>
      </w:pPr>
      <w:r w:rsidRPr="00116AA9">
        <w:rPr>
          <w:rFonts w:ascii="Sakkal Majalla" w:hAnsi="Sakkal Majalla" w:cs="Sakkal Majalla"/>
          <w:b/>
          <w:bCs/>
          <w:color w:val="000000" w:themeColor="text1"/>
          <w:sz w:val="32"/>
          <w:szCs w:val="32"/>
          <w:u w:val="single"/>
          <w:rtl/>
          <w:lang w:bidi="ar-AE"/>
        </w:rPr>
        <w:t>ندعوكـم</w:t>
      </w:r>
      <w:r w:rsidRPr="00116AA9">
        <w:rPr>
          <w:rFonts w:ascii="Sakkal Majalla" w:hAnsi="Sakkal Majalla" w:cs="Sakkal Majalla"/>
          <w:b/>
          <w:bCs/>
          <w:color w:val="000000" w:themeColor="text1"/>
          <w:sz w:val="32"/>
          <w:szCs w:val="32"/>
          <w:u w:val="single"/>
          <w:lang w:bidi="ar-AE"/>
        </w:rPr>
        <w:t xml:space="preserve"> </w:t>
      </w:r>
      <w:r w:rsidRPr="00116AA9">
        <w:rPr>
          <w:rFonts w:ascii="Sakkal Majalla" w:hAnsi="Sakkal Majalla" w:cs="Sakkal Majalla"/>
          <w:b/>
          <w:bCs/>
          <w:color w:val="000000" w:themeColor="text1"/>
          <w:sz w:val="32"/>
          <w:szCs w:val="32"/>
          <w:u w:val="single"/>
          <w:rtl/>
          <w:lang w:bidi="ar-AE"/>
        </w:rPr>
        <w:t xml:space="preserve">للاشتراك  في المناقصة الخاصة </w:t>
      </w:r>
      <w:r w:rsidR="00116AA9">
        <w:rPr>
          <w:rFonts w:ascii="Sakkal Majalla" w:hAnsi="Sakkal Majalla" w:cs="Sakkal Majalla" w:hint="cs"/>
          <w:b/>
          <w:bCs/>
          <w:color w:val="000000" w:themeColor="text1"/>
          <w:sz w:val="32"/>
          <w:szCs w:val="32"/>
          <w:u w:val="single"/>
          <w:rtl/>
          <w:lang w:bidi="ar-AE"/>
        </w:rPr>
        <w:t>بـ</w:t>
      </w:r>
      <w:r w:rsidR="0053524B" w:rsidRPr="00116AA9">
        <w:rPr>
          <w:rFonts w:ascii="Sakkal Majalla" w:hAnsi="Sakkal Majalla" w:cs="Sakkal Majalla"/>
          <w:b/>
          <w:bCs/>
          <w:color w:val="000000" w:themeColor="text1"/>
          <w:sz w:val="32"/>
          <w:szCs w:val="32"/>
          <w:highlight w:val="yellow"/>
          <w:u w:val="single"/>
          <w:rtl/>
          <w:lang w:bidi="ar-AE"/>
        </w:rPr>
        <w:t>...........................</w:t>
      </w:r>
    </w:p>
    <w:p w:rsidR="006220D4" w:rsidRPr="00116AA9" w:rsidRDefault="006220D4" w:rsidP="00116AA9">
      <w:pPr>
        <w:pStyle w:val="Heading8"/>
        <w:ind w:left="-569" w:right="-284"/>
        <w:rPr>
          <w:rFonts w:ascii="Sakkal Majalla" w:hAnsi="Sakkal Majalla" w:cs="Sakkal Majalla"/>
          <w:color w:val="000000" w:themeColor="text1"/>
          <w:sz w:val="36"/>
          <w:szCs w:val="36"/>
          <w:u w:val="single"/>
          <w:rtl/>
        </w:rPr>
      </w:pPr>
      <w:r w:rsidRPr="00116AA9">
        <w:rPr>
          <w:rFonts w:ascii="Sakkal Majalla" w:hAnsi="Sakkal Majalla" w:cs="Sakkal Majalla"/>
          <w:color w:val="000000" w:themeColor="text1"/>
          <w:sz w:val="36"/>
          <w:szCs w:val="36"/>
          <w:u w:val="single"/>
          <w:rtl/>
        </w:rPr>
        <w:t xml:space="preserve">رقم </w:t>
      </w:r>
      <w:r w:rsidRPr="00116AA9">
        <w:rPr>
          <w:rFonts w:ascii="Sakkal Majalla" w:hAnsi="Sakkal Majalla" w:cs="Sakkal Majalla"/>
          <w:color w:val="000000" w:themeColor="text1"/>
          <w:sz w:val="36"/>
          <w:szCs w:val="36"/>
          <w:highlight w:val="yellow"/>
          <w:u w:val="single"/>
          <w:rtl/>
        </w:rPr>
        <w:t>(</w:t>
      </w:r>
      <w:r w:rsidR="0053524B" w:rsidRPr="00116AA9">
        <w:rPr>
          <w:rFonts w:ascii="Sakkal Majalla" w:hAnsi="Sakkal Majalla" w:cs="Sakkal Majalla"/>
          <w:color w:val="000000" w:themeColor="text1"/>
          <w:sz w:val="36"/>
          <w:szCs w:val="36"/>
          <w:highlight w:val="yellow"/>
          <w:u w:val="single"/>
          <w:rtl/>
        </w:rPr>
        <w:t>...</w:t>
      </w:r>
      <w:r w:rsidRPr="00116AA9">
        <w:rPr>
          <w:rFonts w:ascii="Sakkal Majalla" w:hAnsi="Sakkal Majalla" w:cs="Sakkal Majalla"/>
          <w:color w:val="000000" w:themeColor="text1"/>
          <w:sz w:val="36"/>
          <w:szCs w:val="36"/>
          <w:highlight w:val="yellow"/>
          <w:u w:val="single"/>
          <w:rtl/>
        </w:rPr>
        <w:t>/</w:t>
      </w:r>
      <w:r w:rsidR="0053524B" w:rsidRPr="00116AA9">
        <w:rPr>
          <w:rFonts w:ascii="Sakkal Majalla" w:hAnsi="Sakkal Majalla" w:cs="Sakkal Majalla"/>
          <w:color w:val="000000" w:themeColor="text1"/>
          <w:sz w:val="36"/>
          <w:szCs w:val="36"/>
          <w:highlight w:val="yellow"/>
          <w:u w:val="single"/>
          <w:rtl/>
        </w:rPr>
        <w:t>.....</w:t>
      </w:r>
      <w:r w:rsidRPr="00116AA9">
        <w:rPr>
          <w:rFonts w:ascii="Sakkal Majalla" w:hAnsi="Sakkal Majalla" w:cs="Sakkal Majalla"/>
          <w:color w:val="000000" w:themeColor="text1"/>
          <w:sz w:val="36"/>
          <w:szCs w:val="36"/>
          <w:highlight w:val="yellow"/>
          <w:u w:val="single"/>
          <w:rtl/>
        </w:rPr>
        <w:t>)</w:t>
      </w:r>
    </w:p>
    <w:p w:rsidR="006220D4" w:rsidRPr="00116AA9" w:rsidRDefault="006220D4" w:rsidP="00116AA9">
      <w:pPr>
        <w:ind w:left="-569" w:right="-284"/>
        <w:jc w:val="lowKashida"/>
        <w:rPr>
          <w:rFonts w:ascii="Sakkal Majalla" w:hAnsi="Sakkal Majalla" w:cs="Sakkal Majalla"/>
          <w:b/>
          <w:bCs/>
          <w:color w:val="000000" w:themeColor="text1"/>
          <w:sz w:val="32"/>
          <w:szCs w:val="32"/>
          <w:u w:val="single"/>
          <w:rtl/>
        </w:rPr>
      </w:pPr>
      <w:r w:rsidRPr="00116AA9">
        <w:rPr>
          <w:rFonts w:ascii="Sakkal Majalla" w:hAnsi="Sakkal Majalla" w:cs="Sakkal Majalla"/>
          <w:b/>
          <w:bCs/>
          <w:color w:val="000000" w:themeColor="text1"/>
          <w:sz w:val="32"/>
          <w:szCs w:val="32"/>
          <w:u w:val="single"/>
          <w:rtl/>
        </w:rPr>
        <w:t>وذلك حسب الشـروط التالية:-</w:t>
      </w:r>
    </w:p>
    <w:p w:rsidR="006220D4" w:rsidRPr="00116AA9" w:rsidRDefault="006220D4" w:rsidP="00116AA9">
      <w:pPr>
        <w:ind w:left="-569" w:right="-284"/>
        <w:jc w:val="lowKashida"/>
        <w:rPr>
          <w:rFonts w:ascii="Sakkal Majalla" w:hAnsi="Sakkal Majalla" w:cs="Sakkal Majalla"/>
          <w:i/>
          <w:iCs/>
          <w:color w:val="000000" w:themeColor="text1"/>
          <w:u w:val="single"/>
          <w:rtl/>
        </w:rPr>
      </w:pPr>
    </w:p>
    <w:p w:rsidR="00116AA9" w:rsidRDefault="006220D4" w:rsidP="00253C9C">
      <w:pPr>
        <w:pStyle w:val="ListParagraph"/>
        <w:numPr>
          <w:ilvl w:val="0"/>
          <w:numId w:val="1"/>
        </w:numPr>
        <w:spacing w:line="276" w:lineRule="auto"/>
        <w:ind w:left="354" w:right="-270"/>
        <w:jc w:val="both"/>
        <w:rPr>
          <w:rFonts w:ascii="Sakkal Majalla" w:hAnsi="Sakkal Majalla" w:cs="Sakkal Majalla"/>
          <w:color w:val="000000" w:themeColor="text1"/>
          <w:lang w:bidi="ar-AE"/>
        </w:rPr>
      </w:pPr>
      <w:r w:rsidRPr="00116AA9">
        <w:rPr>
          <w:rFonts w:ascii="Sakkal Majalla" w:hAnsi="Sakkal Majalla" w:cs="Sakkal Majalla"/>
          <w:color w:val="000000" w:themeColor="text1"/>
          <w:rtl/>
        </w:rPr>
        <w:t>يمكن الحصول على وثائق المناقصة ومستندات المناقصة في مقر دائرة الأشـــــغال العامة بمنطقة الناصرية وذلك لقاء مبلغ وقدره</w:t>
      </w:r>
      <w:r w:rsidRPr="00116AA9">
        <w:rPr>
          <w:rFonts w:ascii="Sakkal Majalla" w:hAnsi="Sakkal Majalla" w:cs="Sakkal Majalla"/>
          <w:color w:val="000000" w:themeColor="text1"/>
          <w:rtl/>
          <w:lang w:bidi="ar-AE"/>
        </w:rPr>
        <w:t xml:space="preserve"> </w:t>
      </w:r>
      <w:r w:rsidRPr="00253C9C">
        <w:rPr>
          <w:rFonts w:ascii="Sakkal Majalla" w:hAnsi="Sakkal Majalla" w:cs="Sakkal Majalla"/>
          <w:color w:val="000000" w:themeColor="text1"/>
          <w:rtl/>
          <w:lang w:bidi="ar-AE"/>
        </w:rPr>
        <w:t>(</w:t>
      </w:r>
      <w:r w:rsidR="0053524B" w:rsidRPr="00116AA9">
        <w:rPr>
          <w:rFonts w:ascii="Sakkal Majalla" w:hAnsi="Sakkal Majalla" w:cs="Sakkal Majalla"/>
          <w:color w:val="000000" w:themeColor="text1"/>
          <w:highlight w:val="yellow"/>
          <w:rtl/>
          <w:lang w:bidi="ar-AE"/>
        </w:rPr>
        <w:t>.....</w:t>
      </w:r>
      <w:r w:rsidRPr="00116AA9">
        <w:rPr>
          <w:rFonts w:ascii="Sakkal Majalla" w:hAnsi="Sakkal Majalla" w:cs="Sakkal Majalla"/>
          <w:color w:val="000000" w:themeColor="text1"/>
          <w:rtl/>
          <w:lang w:bidi="ar-AE"/>
        </w:rPr>
        <w:t xml:space="preserve"> </w:t>
      </w:r>
      <w:r w:rsidRPr="00116AA9">
        <w:rPr>
          <w:rFonts w:ascii="Sakkal Majalla" w:hAnsi="Sakkal Majalla" w:cs="Sakkal Majalla"/>
          <w:color w:val="000000" w:themeColor="text1"/>
          <w:rtl/>
        </w:rPr>
        <w:t xml:space="preserve">درهـم ) فقط </w:t>
      </w:r>
      <w:r w:rsidR="0053524B" w:rsidRPr="00116AA9">
        <w:rPr>
          <w:rFonts w:ascii="Sakkal Majalla" w:hAnsi="Sakkal Majalla" w:cs="Sakkal Majalla"/>
          <w:color w:val="000000" w:themeColor="text1"/>
          <w:highlight w:val="yellow"/>
          <w:rtl/>
          <w:lang w:bidi="ar-AE"/>
        </w:rPr>
        <w:t>....</w:t>
      </w:r>
      <w:r w:rsidRPr="00116AA9">
        <w:rPr>
          <w:rFonts w:ascii="Sakkal Majalla" w:hAnsi="Sakkal Majalla" w:cs="Sakkal Majalla"/>
          <w:color w:val="000000" w:themeColor="text1"/>
          <w:rtl/>
        </w:rPr>
        <w:t xml:space="preserve"> درهـــم غير قابلة للرد.</w:t>
      </w:r>
    </w:p>
    <w:p w:rsidR="00253C9C" w:rsidRPr="00253C9C" w:rsidRDefault="00253C9C" w:rsidP="00253C9C">
      <w:pPr>
        <w:pStyle w:val="ListParagraph"/>
        <w:spacing w:line="276" w:lineRule="auto"/>
        <w:ind w:left="354" w:right="-270"/>
        <w:jc w:val="both"/>
        <w:rPr>
          <w:rFonts w:ascii="Sakkal Majalla" w:hAnsi="Sakkal Majalla" w:cs="Sakkal Majalla"/>
          <w:color w:val="000000" w:themeColor="text1"/>
          <w:sz w:val="14"/>
          <w:szCs w:val="14"/>
          <w:lang w:bidi="ar-AE"/>
        </w:rPr>
      </w:pPr>
    </w:p>
    <w:p w:rsidR="00116AA9" w:rsidRDefault="006220D4" w:rsidP="00253C9C">
      <w:pPr>
        <w:pStyle w:val="ListParagraph"/>
        <w:numPr>
          <w:ilvl w:val="0"/>
          <w:numId w:val="1"/>
        </w:numPr>
        <w:spacing w:line="276" w:lineRule="auto"/>
        <w:ind w:left="354" w:right="-270"/>
        <w:jc w:val="both"/>
        <w:rPr>
          <w:rFonts w:ascii="Sakkal Majalla" w:hAnsi="Sakkal Majalla" w:cs="Sakkal Majalla"/>
          <w:color w:val="000000" w:themeColor="text1"/>
          <w:lang w:bidi="ar-AE"/>
        </w:rPr>
      </w:pPr>
      <w:r w:rsidRPr="00116AA9">
        <w:rPr>
          <w:rFonts w:ascii="Sakkal Majalla" w:hAnsi="Sakkal Majalla" w:cs="Sakkal Majalla"/>
          <w:color w:val="000000" w:themeColor="text1"/>
          <w:rtl/>
        </w:rPr>
        <w:t>جميع وثائق المناقصة ومستندات المناقصة يجب أن تعاد كاملة إلى الدائرة وموقعة على كل صفحة منها ومختومة بختم الم</w:t>
      </w:r>
      <w:r w:rsidRPr="00116AA9">
        <w:rPr>
          <w:rFonts w:ascii="Sakkal Majalla" w:hAnsi="Sakkal Majalla" w:cs="Sakkal Majalla"/>
          <w:color w:val="000000" w:themeColor="text1"/>
          <w:rtl/>
          <w:lang w:bidi="ar-AE"/>
        </w:rPr>
        <w:t>ت</w:t>
      </w:r>
      <w:r w:rsidRPr="00116AA9">
        <w:rPr>
          <w:rFonts w:ascii="Sakkal Majalla" w:hAnsi="Sakkal Majalla" w:cs="Sakkal Majalla"/>
          <w:color w:val="000000" w:themeColor="text1"/>
          <w:rtl/>
        </w:rPr>
        <w:t>ناقص ويكتب على المغلف اسم المشروع فقط ويختم بالشمع الأحمر ولا</w:t>
      </w:r>
      <w:r w:rsidRPr="00116AA9">
        <w:rPr>
          <w:rFonts w:ascii="Sakkal Majalla" w:hAnsi="Sakkal Majalla" w:cs="Sakkal Majalla"/>
          <w:color w:val="000000" w:themeColor="text1"/>
          <w:rtl/>
          <w:lang w:bidi="ar-AE"/>
        </w:rPr>
        <w:t xml:space="preserve"> </w:t>
      </w:r>
      <w:r w:rsidRPr="00116AA9">
        <w:rPr>
          <w:rFonts w:ascii="Sakkal Majalla" w:hAnsi="Sakkal Majalla" w:cs="Sakkal Majalla"/>
          <w:color w:val="000000" w:themeColor="text1"/>
          <w:rtl/>
        </w:rPr>
        <w:t>يسمح باستعمال أي مظاريف مكتوب عليها اسم الشــــركة أو المؤسسة.</w:t>
      </w:r>
    </w:p>
    <w:p w:rsidR="00253C9C" w:rsidRPr="00253C9C" w:rsidRDefault="00253C9C" w:rsidP="00253C9C">
      <w:pPr>
        <w:spacing w:line="276" w:lineRule="auto"/>
        <w:ind w:right="-270"/>
        <w:jc w:val="both"/>
        <w:rPr>
          <w:rFonts w:ascii="Sakkal Majalla" w:hAnsi="Sakkal Majalla" w:cs="Sakkal Majalla"/>
          <w:color w:val="000000" w:themeColor="text1"/>
          <w:sz w:val="14"/>
          <w:szCs w:val="14"/>
          <w:lang w:bidi="ar-AE"/>
        </w:rPr>
      </w:pPr>
    </w:p>
    <w:p w:rsidR="00116AA9" w:rsidRDefault="006220D4" w:rsidP="00253C9C">
      <w:pPr>
        <w:pStyle w:val="ListParagraph"/>
        <w:numPr>
          <w:ilvl w:val="0"/>
          <w:numId w:val="1"/>
        </w:numPr>
        <w:spacing w:line="276" w:lineRule="auto"/>
        <w:ind w:left="354" w:right="-270"/>
        <w:jc w:val="both"/>
        <w:rPr>
          <w:rFonts w:ascii="Sakkal Majalla" w:hAnsi="Sakkal Majalla" w:cs="Sakkal Majalla"/>
          <w:color w:val="000000" w:themeColor="text1"/>
          <w:lang w:bidi="ar-AE"/>
        </w:rPr>
      </w:pPr>
      <w:r w:rsidRPr="00116AA9">
        <w:rPr>
          <w:rFonts w:ascii="Sakkal Majalla" w:hAnsi="Sakkal Majalla" w:cs="Sakkal Majalla"/>
          <w:color w:val="000000" w:themeColor="text1"/>
          <w:rtl/>
        </w:rPr>
        <w:t>أسعــــار البنود في المناقصات بالمقطوع</w:t>
      </w:r>
      <w:r w:rsidRPr="00116AA9">
        <w:rPr>
          <w:rFonts w:ascii="Sakkal Majalla" w:hAnsi="Sakkal Majalla" w:cs="Sakkal Majalla"/>
          <w:color w:val="000000" w:themeColor="text1"/>
          <w:rtl/>
          <w:lang w:bidi="ar-AE"/>
        </w:rPr>
        <w:t>ي</w:t>
      </w:r>
      <w:r w:rsidRPr="00116AA9">
        <w:rPr>
          <w:rFonts w:ascii="Sakkal Majalla" w:hAnsi="Sakkal Majalla" w:cs="Sakkal Majalla"/>
          <w:color w:val="000000" w:themeColor="text1"/>
          <w:rtl/>
        </w:rPr>
        <w:t>ة يتم الرجوع إليها في حالة الأعمال الإضافية أو التغييـرات.</w:t>
      </w:r>
    </w:p>
    <w:p w:rsidR="00253C9C" w:rsidRPr="00253C9C" w:rsidRDefault="00253C9C" w:rsidP="00253C9C">
      <w:pPr>
        <w:spacing w:line="276" w:lineRule="auto"/>
        <w:ind w:right="-270"/>
        <w:jc w:val="both"/>
        <w:rPr>
          <w:rFonts w:ascii="Sakkal Majalla" w:hAnsi="Sakkal Majalla" w:cs="Sakkal Majalla"/>
          <w:color w:val="000000" w:themeColor="text1"/>
          <w:sz w:val="14"/>
          <w:szCs w:val="14"/>
          <w:lang w:bidi="ar-AE"/>
        </w:rPr>
      </w:pPr>
    </w:p>
    <w:p w:rsidR="00116AA9" w:rsidRDefault="006220D4" w:rsidP="00253C9C">
      <w:pPr>
        <w:pStyle w:val="ListParagraph"/>
        <w:numPr>
          <w:ilvl w:val="0"/>
          <w:numId w:val="1"/>
        </w:numPr>
        <w:spacing w:line="276" w:lineRule="auto"/>
        <w:ind w:left="354" w:right="-270"/>
        <w:jc w:val="both"/>
        <w:rPr>
          <w:rFonts w:ascii="Sakkal Majalla" w:hAnsi="Sakkal Majalla" w:cs="Sakkal Majalla"/>
          <w:color w:val="000000" w:themeColor="text1"/>
          <w:lang w:bidi="ar-AE"/>
        </w:rPr>
      </w:pPr>
      <w:r w:rsidRPr="00116AA9">
        <w:rPr>
          <w:rFonts w:ascii="Sakkal Majalla" w:hAnsi="Sakkal Majalla" w:cs="Sakkal Majalla"/>
          <w:color w:val="000000" w:themeColor="text1"/>
          <w:rtl/>
        </w:rPr>
        <w:t>على المقاولين دراسة ومقارنة جداول الكميات والمخططات المقدمة لهم وفى حال تبين وجود نواقص أو ملاحظات با</w:t>
      </w:r>
      <w:r w:rsidRPr="00116AA9">
        <w:rPr>
          <w:rFonts w:ascii="Sakkal Majalla" w:hAnsi="Sakkal Majalla" w:cs="Sakkal Majalla"/>
          <w:color w:val="000000" w:themeColor="text1"/>
          <w:rtl/>
          <w:lang w:bidi="ar-AE"/>
        </w:rPr>
        <w:t>ل</w:t>
      </w:r>
      <w:r w:rsidRPr="00116AA9">
        <w:rPr>
          <w:rFonts w:ascii="Sakkal Majalla" w:hAnsi="Sakkal Majalla" w:cs="Sakkal Majalla"/>
          <w:color w:val="000000" w:themeColor="text1"/>
          <w:rtl/>
        </w:rPr>
        <w:t>وثائق أو أي بنود ضرورية يتطلب العمل بها لانجاز المشروع ولم ترد بجدول الكميات أو المخططات فيجب على المقاول ذكر النواقص أو الملاحظات برس</w:t>
      </w:r>
      <w:r w:rsidRPr="00116AA9">
        <w:rPr>
          <w:rFonts w:ascii="Sakkal Majalla" w:hAnsi="Sakkal Majalla" w:cs="Sakkal Majalla"/>
          <w:color w:val="000000" w:themeColor="text1"/>
          <w:rtl/>
          <w:lang w:bidi="ar-AE"/>
        </w:rPr>
        <w:t>ا</w:t>
      </w:r>
      <w:r w:rsidRPr="00116AA9">
        <w:rPr>
          <w:rFonts w:ascii="Sakkal Majalla" w:hAnsi="Sakkal Majalla" w:cs="Sakkal Majalla"/>
          <w:color w:val="000000" w:themeColor="text1"/>
          <w:rtl/>
        </w:rPr>
        <w:t>لة منفصلة مع العطــاء</w:t>
      </w:r>
      <w:r w:rsidRPr="00116AA9">
        <w:rPr>
          <w:rFonts w:ascii="Sakkal Majalla" w:hAnsi="Sakkal Majalla" w:cs="Sakkal Majalla"/>
          <w:color w:val="000000" w:themeColor="text1"/>
          <w:rtl/>
          <w:lang w:bidi="ar-AE"/>
        </w:rPr>
        <w:t xml:space="preserve"> لأنه </w:t>
      </w:r>
      <w:r w:rsidRPr="00116AA9">
        <w:rPr>
          <w:rFonts w:ascii="Sakkal Majalla" w:hAnsi="Sakkal Majalla" w:cs="Sakkal Majalla"/>
          <w:color w:val="000000" w:themeColor="text1"/>
          <w:rtl/>
        </w:rPr>
        <w:t>سيكون ملزم بتنفيذها و سعرها سيكون مشمول بالقيمة النهائية بدون أي مطالبات عنها ما</w:t>
      </w:r>
      <w:r w:rsidRPr="00116AA9">
        <w:rPr>
          <w:rFonts w:ascii="Sakkal Majalla" w:hAnsi="Sakkal Majalla" w:cs="Sakkal Majalla"/>
          <w:color w:val="000000" w:themeColor="text1"/>
          <w:rtl/>
          <w:lang w:bidi="ar-AE"/>
        </w:rPr>
        <w:t xml:space="preserve"> </w:t>
      </w:r>
      <w:r w:rsidRPr="00116AA9">
        <w:rPr>
          <w:rFonts w:ascii="Sakkal Majalla" w:hAnsi="Sakkal Majalla" w:cs="Sakkal Majalla"/>
          <w:color w:val="000000" w:themeColor="text1"/>
          <w:rtl/>
        </w:rPr>
        <w:t>لم يدرجها المقاول بالعطاء الأصلي .</w:t>
      </w:r>
    </w:p>
    <w:p w:rsidR="00253C9C" w:rsidRPr="00253C9C" w:rsidRDefault="00253C9C" w:rsidP="00253C9C">
      <w:pPr>
        <w:spacing w:line="276" w:lineRule="auto"/>
        <w:ind w:right="-270"/>
        <w:jc w:val="both"/>
        <w:rPr>
          <w:rFonts w:ascii="Sakkal Majalla" w:hAnsi="Sakkal Majalla" w:cs="Sakkal Majalla"/>
          <w:color w:val="000000" w:themeColor="text1"/>
          <w:sz w:val="14"/>
          <w:szCs w:val="14"/>
          <w:lang w:bidi="ar-AE"/>
        </w:rPr>
      </w:pPr>
    </w:p>
    <w:p w:rsidR="006220D4" w:rsidRPr="00116AA9" w:rsidRDefault="006220D4" w:rsidP="00253C9C">
      <w:pPr>
        <w:pStyle w:val="ListParagraph"/>
        <w:numPr>
          <w:ilvl w:val="0"/>
          <w:numId w:val="1"/>
        </w:numPr>
        <w:spacing w:line="276" w:lineRule="auto"/>
        <w:ind w:left="354" w:right="-270"/>
        <w:jc w:val="both"/>
        <w:rPr>
          <w:rFonts w:ascii="Sakkal Majalla" w:hAnsi="Sakkal Majalla" w:cs="Sakkal Majalla"/>
          <w:color w:val="000000" w:themeColor="text1"/>
          <w:rtl/>
          <w:lang w:bidi="ar-AE"/>
        </w:rPr>
      </w:pPr>
      <w:r w:rsidRPr="00116AA9">
        <w:rPr>
          <w:rFonts w:ascii="Sakkal Majalla" w:hAnsi="Sakkal Majalla" w:cs="Sakkal Majalla"/>
          <w:color w:val="000000" w:themeColor="text1"/>
          <w:rtl/>
        </w:rPr>
        <w:t>جدول الكميات مقترن بالمخططات و البنود الواردة بالجدول، يتم تنفيذها  حسب ما هو وارد بالمخططات و وفقا لأصول الصناعة و المواصفات الهندسية و تعليمات المهندس المشرف و الأسعار الإفرادية المقدمة بجداول الكميات تشمل التنفيذ على هذا الأساس بدون أ</w:t>
      </w:r>
      <w:r w:rsidR="00116AA9">
        <w:rPr>
          <w:rFonts w:ascii="Sakkal Majalla" w:hAnsi="Sakkal Majalla" w:cs="Sakkal Majalla"/>
          <w:color w:val="000000" w:themeColor="text1"/>
          <w:rtl/>
        </w:rPr>
        <w:t>ى مطالبات إضافية من قبل المقاول</w:t>
      </w:r>
      <w:r w:rsidR="00253C9C">
        <w:rPr>
          <w:rFonts w:ascii="Sakkal Majalla" w:hAnsi="Sakkal Majalla" w:cs="Sakkal Majalla" w:hint="cs"/>
          <w:color w:val="000000" w:themeColor="text1"/>
          <w:rtl/>
        </w:rPr>
        <w:t>.</w:t>
      </w:r>
    </w:p>
    <w:p w:rsidR="00116AA9" w:rsidRDefault="00116AA9" w:rsidP="00116AA9">
      <w:pPr>
        <w:ind w:left="-569" w:right="-284"/>
        <w:jc w:val="center"/>
        <w:rPr>
          <w:rFonts w:ascii="Sakkal Majalla" w:hAnsi="Sakkal Majalla" w:cs="Sakkal Majalla"/>
          <w:b/>
          <w:bCs/>
          <w:color w:val="000000" w:themeColor="text1"/>
          <w:sz w:val="32"/>
          <w:szCs w:val="32"/>
          <w:u w:val="single"/>
          <w:rtl/>
          <w:lang w:bidi="ar-AE"/>
        </w:rPr>
      </w:pPr>
    </w:p>
    <w:p w:rsidR="00116AA9" w:rsidRDefault="00116AA9" w:rsidP="00116AA9">
      <w:pPr>
        <w:ind w:left="-569" w:right="-284"/>
        <w:jc w:val="center"/>
        <w:rPr>
          <w:rFonts w:ascii="Sakkal Majalla" w:hAnsi="Sakkal Majalla" w:cs="Sakkal Majalla"/>
          <w:b/>
          <w:bCs/>
          <w:color w:val="000000" w:themeColor="text1"/>
          <w:sz w:val="32"/>
          <w:szCs w:val="32"/>
          <w:u w:val="single"/>
          <w:rtl/>
          <w:lang w:bidi="ar-AE"/>
        </w:rPr>
      </w:pPr>
    </w:p>
    <w:p w:rsidR="00253C9C" w:rsidRDefault="00253C9C" w:rsidP="00116AA9">
      <w:pPr>
        <w:ind w:left="-569" w:right="-284"/>
        <w:jc w:val="center"/>
        <w:rPr>
          <w:rFonts w:ascii="Sakkal Majalla" w:hAnsi="Sakkal Majalla" w:cs="Sakkal Majalla"/>
          <w:b/>
          <w:bCs/>
          <w:color w:val="000000" w:themeColor="text1"/>
          <w:sz w:val="32"/>
          <w:szCs w:val="32"/>
          <w:u w:val="single"/>
          <w:rtl/>
          <w:lang w:bidi="ar-AE"/>
        </w:rPr>
      </w:pPr>
    </w:p>
    <w:p w:rsidR="00A74B2B" w:rsidRDefault="00A74B2B" w:rsidP="00116AA9">
      <w:pPr>
        <w:ind w:left="-569" w:right="-284"/>
        <w:jc w:val="center"/>
        <w:rPr>
          <w:rFonts w:ascii="Sakkal Majalla" w:hAnsi="Sakkal Majalla" w:cs="Sakkal Majalla"/>
          <w:b/>
          <w:bCs/>
          <w:color w:val="000000" w:themeColor="text1"/>
          <w:sz w:val="32"/>
          <w:szCs w:val="32"/>
          <w:u w:val="single"/>
          <w:rtl/>
          <w:lang w:bidi="ar-AE"/>
        </w:rPr>
      </w:pPr>
    </w:p>
    <w:p w:rsidR="006220D4" w:rsidRPr="00116AA9" w:rsidRDefault="006220D4" w:rsidP="00116AA9">
      <w:pPr>
        <w:ind w:left="-569" w:right="-284"/>
        <w:jc w:val="center"/>
        <w:rPr>
          <w:rFonts w:ascii="Sakkal Majalla" w:hAnsi="Sakkal Majalla" w:cs="Sakkal Majalla"/>
          <w:b/>
          <w:bCs/>
          <w:color w:val="000000" w:themeColor="text1"/>
          <w:sz w:val="32"/>
          <w:szCs w:val="32"/>
          <w:u w:val="single"/>
          <w:rtl/>
          <w:lang w:bidi="ar-AE"/>
        </w:rPr>
      </w:pPr>
      <w:r w:rsidRPr="00116AA9">
        <w:rPr>
          <w:rFonts w:ascii="Sakkal Majalla" w:hAnsi="Sakkal Majalla" w:cs="Sakkal Majalla"/>
          <w:b/>
          <w:bCs/>
          <w:color w:val="000000" w:themeColor="text1"/>
          <w:sz w:val="32"/>
          <w:szCs w:val="32"/>
          <w:u w:val="single"/>
          <w:rtl/>
          <w:lang w:bidi="ar-AE"/>
        </w:rPr>
        <w:t>دعوة للإشتـــراك فى مناقصة</w:t>
      </w:r>
    </w:p>
    <w:p w:rsidR="006220D4" w:rsidRPr="00253C9C" w:rsidRDefault="00116AA9" w:rsidP="00253C9C">
      <w:pPr>
        <w:pStyle w:val="Heading8"/>
        <w:ind w:left="-569" w:right="-284"/>
        <w:rPr>
          <w:rFonts w:ascii="Sakkal Majalla" w:hAnsi="Sakkal Majalla" w:cs="Sakkal Majalla"/>
          <w:color w:val="000000" w:themeColor="text1"/>
          <w:sz w:val="36"/>
          <w:szCs w:val="36"/>
          <w:u w:val="single"/>
          <w:rtl/>
        </w:rPr>
      </w:pPr>
      <w:r w:rsidRPr="00116AA9">
        <w:rPr>
          <w:rFonts w:ascii="Sakkal Majalla" w:hAnsi="Sakkal Majalla" w:cs="Sakkal Majalla"/>
          <w:color w:val="000000" w:themeColor="text1"/>
          <w:sz w:val="36"/>
          <w:szCs w:val="36"/>
          <w:u w:val="single"/>
          <w:rtl/>
        </w:rPr>
        <w:t xml:space="preserve">رقم </w:t>
      </w:r>
      <w:r w:rsidRPr="00116AA9">
        <w:rPr>
          <w:rFonts w:ascii="Sakkal Majalla" w:hAnsi="Sakkal Majalla" w:cs="Sakkal Majalla"/>
          <w:color w:val="000000" w:themeColor="text1"/>
          <w:sz w:val="36"/>
          <w:szCs w:val="36"/>
          <w:highlight w:val="yellow"/>
          <w:u w:val="single"/>
          <w:rtl/>
        </w:rPr>
        <w:t>(.../.....)</w:t>
      </w:r>
    </w:p>
    <w:p w:rsidR="006220D4" w:rsidRPr="00116AA9" w:rsidRDefault="006220D4" w:rsidP="00116AA9">
      <w:pPr>
        <w:ind w:left="-569" w:right="-284"/>
        <w:jc w:val="lowKashida"/>
        <w:rPr>
          <w:rFonts w:ascii="Sakkal Majalla" w:hAnsi="Sakkal Majalla" w:cs="Sakkal Majalla"/>
          <w:color w:val="000000" w:themeColor="text1"/>
          <w:rtl/>
          <w:lang w:bidi="ar-AE"/>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في حال سكوت المقاول عن تسعير أي بند من البنود الواردة بجدول الكميات والمخططات وما لم يقدم توضيح بذلك من قبله فسوف تقوم الدائرة باعتبار سعره لهذا البند هو أعلى سعر مقدم من باقي المقاولين وسيتم اعتبار ذلك لمقارنته بباقي العطاءات فقط وفى حال رسو المشروع سيتم محاسبة المقاول عنها بأقل سعر مقدم من باقي المقاولين .  </w:t>
      </w:r>
    </w:p>
    <w:p w:rsidR="006220D4" w:rsidRPr="00253C9C" w:rsidRDefault="006220D4" w:rsidP="00116AA9">
      <w:pPr>
        <w:ind w:left="-569" w:right="-284"/>
        <w:jc w:val="lowKashida"/>
        <w:rPr>
          <w:rFonts w:ascii="Sakkal Majalla" w:hAnsi="Sakkal Majalla" w:cs="Sakkal Majalla"/>
          <w:color w:val="000000" w:themeColor="text1"/>
          <w:sz w:val="14"/>
          <w:szCs w:val="14"/>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سيتم حصر الكميات فعلياً على الطبيعة بعد الإنتهاء من الأعمال.</w:t>
      </w:r>
    </w:p>
    <w:p w:rsidR="006220D4" w:rsidRPr="00253C9C" w:rsidRDefault="006220D4" w:rsidP="00116AA9">
      <w:pPr>
        <w:ind w:left="-569" w:right="-284"/>
        <w:jc w:val="lowKashida"/>
        <w:rPr>
          <w:rFonts w:ascii="Sakkal Majalla" w:hAnsi="Sakkal Majalla" w:cs="Sakkal Majalla"/>
          <w:color w:val="000000" w:themeColor="text1"/>
          <w:sz w:val="14"/>
          <w:szCs w:val="14"/>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على المقاول زيارة الموقع والتأكد منه من كافة النواحي التي تخص العمل المطلوب قبل تقديم المناقصة.</w:t>
      </w:r>
    </w:p>
    <w:p w:rsidR="006220D4" w:rsidRPr="00253C9C" w:rsidRDefault="006220D4" w:rsidP="00116AA9">
      <w:pPr>
        <w:ind w:left="-569" w:right="-284"/>
        <w:jc w:val="lowKashida"/>
        <w:rPr>
          <w:rFonts w:ascii="Sakkal Majalla" w:hAnsi="Sakkal Majalla" w:cs="Sakkal Majalla"/>
          <w:color w:val="000000" w:themeColor="text1"/>
          <w:sz w:val="14"/>
          <w:szCs w:val="14"/>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الدائرة غير ملزمة بأقل الأسعار وبدون إبداء الأسبـاب.</w:t>
      </w:r>
    </w:p>
    <w:p w:rsidR="006220D4" w:rsidRPr="00253C9C" w:rsidRDefault="006220D4" w:rsidP="00116AA9">
      <w:pPr>
        <w:ind w:left="-569" w:right="-284"/>
        <w:jc w:val="lowKashida"/>
        <w:rPr>
          <w:rFonts w:ascii="Sakkal Majalla" w:hAnsi="Sakkal Majalla" w:cs="Sakkal Majalla"/>
          <w:color w:val="000000" w:themeColor="text1"/>
          <w:sz w:val="14"/>
          <w:szCs w:val="14"/>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يحق للدائرة إلغـاء المناقصة أو إعادة طرحها بدون إبداء الأسبــاب.</w:t>
      </w:r>
    </w:p>
    <w:p w:rsidR="006220D4" w:rsidRPr="00253C9C" w:rsidRDefault="006220D4" w:rsidP="00116AA9">
      <w:pPr>
        <w:ind w:left="-569" w:right="-284"/>
        <w:jc w:val="lowKashida"/>
        <w:rPr>
          <w:rFonts w:ascii="Sakkal Majalla" w:hAnsi="Sakkal Majalla" w:cs="Sakkal Majalla"/>
          <w:color w:val="000000" w:themeColor="text1"/>
          <w:sz w:val="14"/>
          <w:szCs w:val="14"/>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على المقاول تقديم مواصفات و نوعيات المواد المستخدمة في العمل وفى حال عدم تقديمه فذلك يعنى موافقته والتزامه بأي مواصفات أو أي مواد قد يطلبها المهندس المشرف بدون أي مطالبات إضافية.</w:t>
      </w:r>
    </w:p>
    <w:p w:rsidR="006220D4" w:rsidRPr="00253C9C" w:rsidRDefault="006220D4" w:rsidP="00116AA9">
      <w:pPr>
        <w:ind w:left="-569" w:right="-284"/>
        <w:jc w:val="lowKashida"/>
        <w:rPr>
          <w:rFonts w:ascii="Sakkal Majalla" w:hAnsi="Sakkal Majalla" w:cs="Sakkal Majalla"/>
          <w:color w:val="000000" w:themeColor="text1"/>
          <w:sz w:val="14"/>
          <w:szCs w:val="14"/>
          <w:rtl/>
        </w:rPr>
      </w:pPr>
    </w:p>
    <w:p w:rsidR="00116AA9" w:rsidRDefault="006220D4" w:rsidP="00116AA9">
      <w:pPr>
        <w:pStyle w:val="ListParagraph"/>
        <w:numPr>
          <w:ilvl w:val="0"/>
          <w:numId w:val="1"/>
        </w:numPr>
        <w:ind w:right="-284"/>
        <w:jc w:val="lowKashida"/>
        <w:rPr>
          <w:rFonts w:ascii="Sakkal Majalla" w:hAnsi="Sakkal Majalla" w:cs="Sakkal Majalla"/>
          <w:color w:val="000000" w:themeColor="text1"/>
        </w:rPr>
      </w:pPr>
      <w:r w:rsidRPr="00116AA9">
        <w:rPr>
          <w:rFonts w:ascii="Sakkal Majalla" w:hAnsi="Sakkal Majalla" w:cs="Sakkal Majalla"/>
          <w:color w:val="000000" w:themeColor="text1"/>
          <w:rtl/>
        </w:rPr>
        <w:t xml:space="preserve">فحص المواد والأعمال المنتهية كما هو مطلوب بواسطة / </w:t>
      </w:r>
      <w:r w:rsidRPr="00253C9C">
        <w:rPr>
          <w:rFonts w:ascii="Sakkal Majalla" w:hAnsi="Sakkal Majalla" w:cs="Sakkal Majalla"/>
          <w:color w:val="000000" w:themeColor="text1"/>
          <w:rtl/>
        </w:rPr>
        <w:t xml:space="preserve">المقاول / أو المهندس المشرف </w:t>
      </w:r>
      <w:r w:rsidRPr="00116AA9">
        <w:rPr>
          <w:rFonts w:ascii="Sakkal Majalla" w:hAnsi="Sakkal Majalla" w:cs="Sakkal Majalla"/>
          <w:color w:val="000000" w:themeColor="text1"/>
          <w:rtl/>
        </w:rPr>
        <w:t>يجب أن تتم بواسطة قسم بحوث البناء ومراقبة الجودة ببلدية الشـارقة.</w:t>
      </w:r>
    </w:p>
    <w:p w:rsidR="00116AA9" w:rsidRPr="00253C9C" w:rsidRDefault="00116AA9" w:rsidP="00116AA9">
      <w:pPr>
        <w:pStyle w:val="ListParagraph"/>
        <w:rPr>
          <w:rFonts w:ascii="Sakkal Majalla" w:hAnsi="Sakkal Majalla" w:cs="Sakkal Majalla"/>
          <w:color w:val="000000" w:themeColor="text1"/>
          <w:sz w:val="14"/>
          <w:szCs w:val="14"/>
          <w:rtl/>
        </w:rPr>
      </w:pPr>
    </w:p>
    <w:p w:rsidR="006220D4" w:rsidRDefault="006220D4" w:rsidP="00116AA9">
      <w:pPr>
        <w:pStyle w:val="ListParagraph"/>
        <w:numPr>
          <w:ilvl w:val="0"/>
          <w:numId w:val="1"/>
        </w:numPr>
        <w:ind w:right="-284"/>
        <w:jc w:val="lowKashida"/>
        <w:rPr>
          <w:rFonts w:ascii="Sakkal Majalla" w:hAnsi="Sakkal Majalla" w:cs="Sakkal Majalla"/>
          <w:color w:val="000000" w:themeColor="text1"/>
        </w:rPr>
      </w:pPr>
      <w:r w:rsidRPr="00116AA9">
        <w:rPr>
          <w:rFonts w:ascii="Sakkal Majalla" w:hAnsi="Sakkal Majalla" w:cs="Sakkal Majalla"/>
          <w:color w:val="000000" w:themeColor="text1"/>
          <w:rtl/>
        </w:rPr>
        <w:t>يقوم قسم بحوث البناء ومراقبة الجودة بتحصيل الرسـوم على كافة الفحوصات التى يقوم بها وذلك حسب قائمة الأسعـار القياسية لدى القسـم.</w:t>
      </w:r>
      <w:r w:rsidRPr="00253C9C">
        <w:rPr>
          <w:rFonts w:ascii="Sakkal Majalla" w:hAnsi="Sakkal Majalla" w:cs="Sakkal Majalla"/>
          <w:color w:val="000000" w:themeColor="text1"/>
          <w:rtl/>
        </w:rPr>
        <w:t xml:space="preserve"> </w:t>
      </w:r>
    </w:p>
    <w:p w:rsidR="00253C9C" w:rsidRPr="00253C9C" w:rsidRDefault="00253C9C" w:rsidP="00253C9C">
      <w:pPr>
        <w:pStyle w:val="ListParagraph"/>
        <w:rPr>
          <w:rFonts w:ascii="Sakkal Majalla" w:hAnsi="Sakkal Majalla" w:cs="Sakkal Majalla"/>
          <w:color w:val="000000" w:themeColor="text1"/>
          <w:sz w:val="14"/>
          <w:szCs w:val="14"/>
          <w:rtl/>
        </w:rPr>
      </w:pPr>
    </w:p>
    <w:p w:rsidR="00253C9C" w:rsidRPr="00116AA9" w:rsidRDefault="00253C9C" w:rsidP="00253C9C">
      <w:pPr>
        <w:pStyle w:val="ListParagraph"/>
        <w:numPr>
          <w:ilvl w:val="0"/>
          <w:numId w:val="1"/>
        </w:numPr>
        <w:ind w:right="-284"/>
        <w:jc w:val="lowKashida"/>
        <w:rPr>
          <w:rFonts w:ascii="Sakkal Majalla" w:hAnsi="Sakkal Majalla" w:cs="Sakkal Majalla"/>
          <w:color w:val="000000" w:themeColor="text1"/>
          <w:rtl/>
          <w:lang w:bidi="ar-AE"/>
        </w:rPr>
      </w:pPr>
      <w:r w:rsidRPr="00116AA9">
        <w:rPr>
          <w:rFonts w:ascii="Sakkal Majalla" w:hAnsi="Sakkal Majalla" w:cs="Sakkal Majalla"/>
          <w:color w:val="000000" w:themeColor="text1"/>
          <w:rtl/>
        </w:rPr>
        <w:t>فحص الأعمال بواسطة قسم بحوث البناء ومراقبة الجودة لا</w:t>
      </w:r>
      <w:r w:rsidRPr="00116AA9">
        <w:rPr>
          <w:rFonts w:ascii="Sakkal Majalla" w:hAnsi="Sakkal Majalla" w:cs="Sakkal Majalla"/>
          <w:color w:val="000000" w:themeColor="text1"/>
          <w:rtl/>
          <w:lang w:bidi="ar-AE"/>
        </w:rPr>
        <w:t xml:space="preserve"> </w:t>
      </w:r>
      <w:r w:rsidRPr="00116AA9">
        <w:rPr>
          <w:rFonts w:ascii="Sakkal Majalla" w:hAnsi="Sakkal Majalla" w:cs="Sakkal Majalla"/>
          <w:color w:val="000000" w:themeColor="text1"/>
          <w:rtl/>
        </w:rPr>
        <w:t>يحل بأي حال من الأحوال المقاول من مسئولياته في القيام بعمل الفحوصات الخاصة به لنوعية المواد المستخدمة.</w:t>
      </w:r>
    </w:p>
    <w:p w:rsidR="00253C9C" w:rsidRPr="00116AA9" w:rsidRDefault="00253C9C" w:rsidP="00253C9C">
      <w:pPr>
        <w:ind w:left="-569" w:right="-284"/>
        <w:jc w:val="lowKashida"/>
        <w:rPr>
          <w:rFonts w:ascii="Sakkal Majalla" w:hAnsi="Sakkal Majalla" w:cs="Sakkal Majalla"/>
          <w:color w:val="000000" w:themeColor="text1"/>
          <w:sz w:val="18"/>
          <w:szCs w:val="18"/>
          <w:rtl/>
          <w:lang w:bidi="ar-AE"/>
        </w:rPr>
      </w:pPr>
    </w:p>
    <w:p w:rsidR="00253C9C" w:rsidRDefault="00253C9C" w:rsidP="00253C9C">
      <w:pPr>
        <w:pStyle w:val="ListParagraph"/>
        <w:numPr>
          <w:ilvl w:val="0"/>
          <w:numId w:val="1"/>
        </w:numPr>
        <w:ind w:right="-284"/>
        <w:jc w:val="lowKashida"/>
        <w:rPr>
          <w:rFonts w:ascii="Sakkal Majalla" w:hAnsi="Sakkal Majalla" w:cs="Sakkal Majalla"/>
          <w:color w:val="000000" w:themeColor="text1"/>
          <w:lang w:bidi="ar-AE"/>
        </w:rPr>
      </w:pPr>
      <w:r w:rsidRPr="00116AA9">
        <w:rPr>
          <w:rFonts w:ascii="Sakkal Majalla" w:hAnsi="Sakkal Majalla" w:cs="Sakkal Majalla"/>
          <w:color w:val="000000" w:themeColor="text1"/>
          <w:rtl/>
        </w:rPr>
        <w:t>يجب على المقاول إعطاء إخطار ملائم بالفحوصات المطلوبة ويجب أن لا</w:t>
      </w:r>
      <w:r w:rsidRPr="00116AA9">
        <w:rPr>
          <w:rFonts w:ascii="Sakkal Majalla" w:hAnsi="Sakkal Majalla" w:cs="Sakkal Majalla"/>
          <w:color w:val="000000" w:themeColor="text1"/>
          <w:rtl/>
          <w:lang w:bidi="ar-AE"/>
        </w:rPr>
        <w:t xml:space="preserve"> </w:t>
      </w:r>
      <w:r w:rsidRPr="00116AA9">
        <w:rPr>
          <w:rFonts w:ascii="Sakkal Majalla" w:hAnsi="Sakkal Majalla" w:cs="Sakkal Majalla"/>
          <w:color w:val="000000" w:themeColor="text1"/>
          <w:rtl/>
        </w:rPr>
        <w:t>يقل الإخطار بأي حال عن ( 12 ) ساعة عمل.</w:t>
      </w:r>
    </w:p>
    <w:p w:rsidR="00253C9C" w:rsidRPr="00253C9C" w:rsidRDefault="00253C9C" w:rsidP="00253C9C">
      <w:pPr>
        <w:pStyle w:val="ListParagraph"/>
        <w:rPr>
          <w:rFonts w:ascii="Sakkal Majalla" w:hAnsi="Sakkal Majalla" w:cs="Sakkal Majalla"/>
          <w:color w:val="000000" w:themeColor="text1"/>
          <w:sz w:val="14"/>
          <w:szCs w:val="14"/>
          <w:rtl/>
          <w:lang w:bidi="ar-AE"/>
        </w:rPr>
      </w:pPr>
    </w:p>
    <w:p w:rsidR="00253C9C" w:rsidRDefault="00253C9C" w:rsidP="00253C9C">
      <w:pPr>
        <w:pStyle w:val="ListParagraph"/>
        <w:numPr>
          <w:ilvl w:val="0"/>
          <w:numId w:val="1"/>
        </w:numPr>
        <w:ind w:right="-284"/>
        <w:jc w:val="lowKashida"/>
        <w:rPr>
          <w:rFonts w:ascii="Sakkal Majalla" w:hAnsi="Sakkal Majalla" w:cs="Sakkal Majalla"/>
          <w:color w:val="000000" w:themeColor="text1"/>
          <w:lang w:bidi="ar-AE"/>
        </w:rPr>
      </w:pPr>
      <w:r w:rsidRPr="00116AA9">
        <w:rPr>
          <w:rFonts w:ascii="Sakkal Majalla" w:hAnsi="Sakkal Majalla" w:cs="Sakkal Majalla"/>
          <w:color w:val="000000" w:themeColor="text1"/>
          <w:rtl/>
        </w:rPr>
        <w:t>يجب السماح لمندوب المهندس  و / أو المقاول بحضور الفحص الذي يتم بواسطة المختبر.</w:t>
      </w:r>
    </w:p>
    <w:p w:rsidR="00253C9C" w:rsidRPr="00253C9C" w:rsidRDefault="00253C9C" w:rsidP="00253C9C">
      <w:pPr>
        <w:ind w:right="-284"/>
        <w:jc w:val="lowKashida"/>
        <w:rPr>
          <w:rFonts w:ascii="Sakkal Majalla" w:hAnsi="Sakkal Majalla" w:cs="Sakkal Majalla"/>
          <w:color w:val="000000" w:themeColor="text1"/>
          <w:sz w:val="14"/>
          <w:szCs w:val="14"/>
          <w:rtl/>
          <w:lang w:bidi="ar-AE"/>
        </w:rPr>
      </w:pPr>
    </w:p>
    <w:p w:rsidR="00253C9C" w:rsidRPr="00A74B2B" w:rsidRDefault="00253C9C" w:rsidP="00253C9C">
      <w:pPr>
        <w:ind w:left="-569" w:right="-284"/>
        <w:jc w:val="lowKashida"/>
        <w:rPr>
          <w:rFonts w:ascii="Sakkal Majalla" w:hAnsi="Sakkal Majalla" w:cs="Sakkal Majalla"/>
          <w:color w:val="000000" w:themeColor="text1"/>
          <w:sz w:val="14"/>
          <w:szCs w:val="14"/>
          <w:rtl/>
        </w:rPr>
      </w:pPr>
    </w:p>
    <w:p w:rsidR="00253C9C" w:rsidRDefault="00253C9C" w:rsidP="00253C9C">
      <w:pPr>
        <w:pStyle w:val="ListParagraph"/>
        <w:numPr>
          <w:ilvl w:val="0"/>
          <w:numId w:val="1"/>
        </w:numPr>
        <w:ind w:right="-284"/>
        <w:jc w:val="lowKashida"/>
        <w:rPr>
          <w:rFonts w:ascii="Sakkal Majalla" w:hAnsi="Sakkal Majalla" w:cs="Sakkal Majalla"/>
          <w:color w:val="000000" w:themeColor="text1"/>
        </w:rPr>
      </w:pPr>
      <w:r w:rsidRPr="00116AA9">
        <w:rPr>
          <w:rFonts w:ascii="Sakkal Majalla" w:hAnsi="Sakkal Majalla" w:cs="Sakkal Majalla"/>
          <w:color w:val="000000" w:themeColor="text1"/>
          <w:rtl/>
        </w:rPr>
        <w:t>تخضع كافة نتائج الفحص لقرار وتوصيات المهندس المشـرف.</w:t>
      </w:r>
    </w:p>
    <w:p w:rsidR="00253C9C" w:rsidRDefault="00253C9C" w:rsidP="00253C9C">
      <w:pPr>
        <w:pStyle w:val="ListParagraph"/>
        <w:ind w:left="360" w:right="-284"/>
        <w:jc w:val="lowKashida"/>
        <w:rPr>
          <w:rFonts w:ascii="Sakkal Majalla" w:hAnsi="Sakkal Majalla" w:cs="Sakkal Majalla"/>
          <w:color w:val="000000" w:themeColor="text1"/>
          <w:rtl/>
        </w:rPr>
      </w:pPr>
    </w:p>
    <w:p w:rsidR="00AA4623" w:rsidRDefault="00AA4623" w:rsidP="00253C9C">
      <w:pPr>
        <w:pStyle w:val="ListParagraph"/>
        <w:ind w:left="360" w:right="-284"/>
        <w:jc w:val="lowKashida"/>
        <w:rPr>
          <w:rFonts w:ascii="Sakkal Majalla" w:hAnsi="Sakkal Majalla" w:cs="Sakkal Majalla"/>
          <w:color w:val="000000" w:themeColor="text1"/>
          <w:rtl/>
        </w:rPr>
      </w:pPr>
    </w:p>
    <w:p w:rsidR="00AA4623" w:rsidRPr="00AA4623" w:rsidRDefault="00AA4623" w:rsidP="00AA4623">
      <w:pPr>
        <w:ind w:right="-284"/>
        <w:jc w:val="lowKashida"/>
        <w:rPr>
          <w:rFonts w:ascii="Sakkal Majalla" w:hAnsi="Sakkal Majalla" w:cs="Sakkal Majalla"/>
          <w:color w:val="000000" w:themeColor="text1"/>
          <w:rtl/>
        </w:rPr>
      </w:pPr>
    </w:p>
    <w:p w:rsidR="00AA4623" w:rsidRDefault="00AA4623" w:rsidP="00253C9C">
      <w:pPr>
        <w:pStyle w:val="ListParagraph"/>
        <w:ind w:left="360" w:right="-284"/>
        <w:jc w:val="lowKashida"/>
        <w:rPr>
          <w:rFonts w:ascii="Sakkal Majalla" w:hAnsi="Sakkal Majalla" w:cs="Sakkal Majalla"/>
          <w:color w:val="000000" w:themeColor="text1"/>
          <w:rtl/>
        </w:rPr>
      </w:pPr>
    </w:p>
    <w:p w:rsidR="00AA4623" w:rsidRPr="00116AA9" w:rsidRDefault="00AA4623" w:rsidP="00AA4623">
      <w:pPr>
        <w:ind w:left="-569" w:right="-284"/>
        <w:jc w:val="center"/>
        <w:rPr>
          <w:rFonts w:ascii="Sakkal Majalla" w:hAnsi="Sakkal Majalla" w:cs="Sakkal Majalla"/>
          <w:b/>
          <w:bCs/>
          <w:color w:val="000000" w:themeColor="text1"/>
          <w:sz w:val="32"/>
          <w:szCs w:val="32"/>
          <w:u w:val="single"/>
          <w:rtl/>
          <w:lang w:bidi="ar-AE"/>
        </w:rPr>
      </w:pPr>
      <w:r w:rsidRPr="00116AA9">
        <w:rPr>
          <w:rFonts w:ascii="Sakkal Majalla" w:hAnsi="Sakkal Majalla" w:cs="Sakkal Majalla"/>
          <w:b/>
          <w:bCs/>
          <w:color w:val="000000" w:themeColor="text1"/>
          <w:sz w:val="32"/>
          <w:szCs w:val="32"/>
          <w:u w:val="single"/>
          <w:rtl/>
          <w:lang w:bidi="ar-AE"/>
        </w:rPr>
        <w:t>دعوة للإشتـــراك فى مناقصة</w:t>
      </w:r>
    </w:p>
    <w:p w:rsidR="00AA4623" w:rsidRPr="00253C9C" w:rsidRDefault="00AA4623" w:rsidP="00AA4623">
      <w:pPr>
        <w:pStyle w:val="Heading8"/>
        <w:ind w:left="-569" w:right="-284"/>
        <w:rPr>
          <w:rFonts w:ascii="Sakkal Majalla" w:hAnsi="Sakkal Majalla" w:cs="Sakkal Majalla"/>
          <w:color w:val="000000" w:themeColor="text1"/>
          <w:sz w:val="36"/>
          <w:szCs w:val="36"/>
          <w:u w:val="single"/>
          <w:rtl/>
        </w:rPr>
      </w:pPr>
      <w:r w:rsidRPr="00116AA9">
        <w:rPr>
          <w:rFonts w:ascii="Sakkal Majalla" w:hAnsi="Sakkal Majalla" w:cs="Sakkal Majalla"/>
          <w:color w:val="000000" w:themeColor="text1"/>
          <w:sz w:val="36"/>
          <w:szCs w:val="36"/>
          <w:u w:val="single"/>
          <w:rtl/>
        </w:rPr>
        <w:t xml:space="preserve">رقم </w:t>
      </w:r>
      <w:r w:rsidRPr="00116AA9">
        <w:rPr>
          <w:rFonts w:ascii="Sakkal Majalla" w:hAnsi="Sakkal Majalla" w:cs="Sakkal Majalla"/>
          <w:color w:val="000000" w:themeColor="text1"/>
          <w:sz w:val="36"/>
          <w:szCs w:val="36"/>
          <w:highlight w:val="yellow"/>
          <w:u w:val="single"/>
          <w:rtl/>
        </w:rPr>
        <w:t>(.../.....)</w:t>
      </w:r>
    </w:p>
    <w:p w:rsidR="00AA4623" w:rsidRPr="00253C9C" w:rsidRDefault="00AA4623" w:rsidP="00253C9C">
      <w:pPr>
        <w:pStyle w:val="ListParagraph"/>
        <w:ind w:left="360" w:right="-284"/>
        <w:jc w:val="lowKashida"/>
        <w:rPr>
          <w:rFonts w:ascii="Sakkal Majalla" w:hAnsi="Sakkal Majalla" w:cs="Sakkal Majalla"/>
          <w:color w:val="000000" w:themeColor="text1"/>
          <w:rtl/>
        </w:rPr>
      </w:pPr>
    </w:p>
    <w:p w:rsidR="00253C9C" w:rsidRPr="00116AA9" w:rsidRDefault="00253C9C" w:rsidP="00253C9C">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أي فحص مطلوب بموجب العقد و/أو بواسطة المهندس المشرف والذي لا يمكن القيام به بواسطة قسم بحوث البناء ومراقبة الجودة يجب أن يتم بواسطة مختبر خاص معتمد من قسم بحوث البناء ومراقبة الجودة على نفقة المقاول ويجب إرسال نسخة من نتيجة تقرير الفحص إلى قسم بحوث البناء ومراقبة الجودة للعلــم.</w:t>
      </w:r>
    </w:p>
    <w:p w:rsidR="006220D4" w:rsidRPr="00A74B2B" w:rsidRDefault="006220D4" w:rsidP="00253C9C">
      <w:pPr>
        <w:ind w:right="-284"/>
        <w:jc w:val="lowKashida"/>
        <w:rPr>
          <w:rFonts w:ascii="Sakkal Majalla" w:hAnsi="Sakkal Majalla" w:cs="Sakkal Majalla"/>
          <w:color w:val="000000" w:themeColor="text1"/>
          <w:sz w:val="14"/>
          <w:szCs w:val="14"/>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كافة المواصلات لترحيل العاملين والمواد بالموقع و / أو إلى قسم بحوث البناء ومراقبة الجودة إضافة إلى توفير كافة المساعدات لإجراء فحوصات المختبر يتحملها المقاول.</w:t>
      </w:r>
    </w:p>
    <w:p w:rsidR="006220D4" w:rsidRPr="00A74B2B" w:rsidRDefault="006220D4" w:rsidP="00116AA9">
      <w:pPr>
        <w:ind w:left="-569" w:right="-284"/>
        <w:jc w:val="lowKashida"/>
        <w:rPr>
          <w:rFonts w:ascii="Sakkal Majalla" w:hAnsi="Sakkal Majalla" w:cs="Sakkal Majalla"/>
          <w:color w:val="000000" w:themeColor="text1"/>
          <w:sz w:val="14"/>
          <w:szCs w:val="14"/>
          <w:rtl/>
        </w:rPr>
      </w:pPr>
    </w:p>
    <w:p w:rsidR="006220D4" w:rsidRPr="00A71EEB"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يجب على المتناقص أن يرفق نسخة من الترخيص الممنوح له بممارسة العمل فى دولة الإمارات العربية المتحدة ( </w:t>
      </w:r>
      <w:r w:rsidRPr="00A71EEB">
        <w:rPr>
          <w:rFonts w:ascii="Sakkal Majalla" w:hAnsi="Sakkal Majalla" w:cs="Sakkal Majalla"/>
          <w:color w:val="000000" w:themeColor="text1"/>
          <w:rtl/>
        </w:rPr>
        <w:t>إمارة الشـارقة ).</w:t>
      </w:r>
    </w:p>
    <w:p w:rsidR="006220D4" w:rsidRPr="00A71EEB" w:rsidRDefault="006220D4" w:rsidP="00116AA9">
      <w:pPr>
        <w:ind w:left="-569" w:right="-284"/>
        <w:jc w:val="lowKashida"/>
        <w:rPr>
          <w:rFonts w:ascii="Sakkal Majalla" w:hAnsi="Sakkal Majalla" w:cs="Sakkal Majalla"/>
          <w:color w:val="000000" w:themeColor="text1"/>
          <w:sz w:val="14"/>
          <w:szCs w:val="14"/>
          <w:rtl/>
        </w:rPr>
      </w:pPr>
    </w:p>
    <w:p w:rsidR="008D0A67" w:rsidRPr="00A71EEB" w:rsidRDefault="008D0A67" w:rsidP="00C242A4">
      <w:pPr>
        <w:pStyle w:val="ListParagraph"/>
        <w:numPr>
          <w:ilvl w:val="0"/>
          <w:numId w:val="1"/>
        </w:numPr>
        <w:ind w:right="-284"/>
        <w:jc w:val="lowKashida"/>
        <w:rPr>
          <w:rFonts w:ascii="Sakkal Majalla" w:hAnsi="Sakkal Majalla" w:cs="Sakkal Majalla"/>
          <w:color w:val="000000" w:themeColor="text1"/>
          <w:rtl/>
        </w:rPr>
      </w:pPr>
      <w:r w:rsidRPr="00A71EEB">
        <w:rPr>
          <w:rFonts w:ascii="Sakkal Majalla" w:hAnsi="Sakkal Majalla" w:cs="Sakkal Majalla"/>
          <w:color w:val="000000" w:themeColor="text1"/>
          <w:rtl/>
        </w:rPr>
        <w:t xml:space="preserve">على المشتركين </w:t>
      </w:r>
      <w:r w:rsidR="00DA7175" w:rsidRPr="00A71EEB">
        <w:rPr>
          <w:rFonts w:ascii="Sakkal Majalla" w:hAnsi="Sakkal Majalla" w:cs="Sakkal Majalla"/>
          <w:color w:val="000000" w:themeColor="text1"/>
          <w:rtl/>
        </w:rPr>
        <w:t>(المتناقصين)</w:t>
      </w:r>
      <w:r w:rsidRPr="00A71EEB">
        <w:rPr>
          <w:rFonts w:ascii="Sakkal Majalla" w:hAnsi="Sakkal Majalla" w:cs="Sakkal Majalla"/>
          <w:color w:val="000000" w:themeColor="text1"/>
          <w:rtl/>
        </w:rPr>
        <w:t>تقديم تأمين ابتدائي للعطاء</w:t>
      </w:r>
      <w:r w:rsidR="006878D5" w:rsidRPr="00A71EEB">
        <w:rPr>
          <w:rFonts w:ascii="Sakkal Majalla" w:hAnsi="Sakkal Majalla" w:cs="Sakkal Majalla"/>
          <w:color w:val="000000" w:themeColor="text1"/>
          <w:rtl/>
        </w:rPr>
        <w:t xml:space="preserve"> عند تسليم المناقصة</w:t>
      </w:r>
      <w:r w:rsidRPr="00A71EEB">
        <w:rPr>
          <w:rFonts w:ascii="Sakkal Majalla" w:hAnsi="Sakkal Majalla" w:cs="Sakkal Majalla"/>
          <w:color w:val="000000" w:themeColor="text1"/>
          <w:rtl/>
        </w:rPr>
        <w:t xml:space="preserve"> بنسبة (5%)</w:t>
      </w:r>
      <w:r w:rsidR="006878D5" w:rsidRPr="00A71EEB">
        <w:rPr>
          <w:rFonts w:ascii="Sakkal Majalla" w:hAnsi="Sakkal Majalla" w:cs="Sakkal Majalla"/>
          <w:color w:val="000000" w:themeColor="text1"/>
          <w:rtl/>
        </w:rPr>
        <w:t xml:space="preserve"> من قيمة العطاء</w:t>
      </w:r>
      <w:r w:rsidRPr="00A71EEB">
        <w:rPr>
          <w:rFonts w:ascii="Sakkal Majalla" w:hAnsi="Sakkal Majalla" w:cs="Sakkal Majalla"/>
          <w:color w:val="000000" w:themeColor="text1"/>
          <w:rtl/>
        </w:rPr>
        <w:t xml:space="preserve"> كتأمين مناقصة على أن </w:t>
      </w:r>
      <w:r w:rsidR="00C242A4" w:rsidRPr="00A71EEB">
        <w:rPr>
          <w:rFonts w:ascii="Sakkal Majalla" w:hAnsi="Sakkal Majalla" w:cs="Sakkal Majalla" w:hint="cs"/>
          <w:color w:val="000000" w:themeColor="text1"/>
          <w:rtl/>
        </w:rPr>
        <w:t>يكون ساري</w:t>
      </w:r>
      <w:r w:rsidRPr="00A71EEB">
        <w:rPr>
          <w:rFonts w:ascii="Sakkal Majalla" w:hAnsi="Sakkal Majalla" w:cs="Sakkal Majalla"/>
          <w:color w:val="000000" w:themeColor="text1"/>
          <w:rtl/>
        </w:rPr>
        <w:t xml:space="preserve"> المفعول لمدة 4 أشهر من تاريخ </w:t>
      </w:r>
      <w:r w:rsidR="006878D5" w:rsidRPr="00A71EEB">
        <w:rPr>
          <w:rFonts w:ascii="Sakkal Majalla" w:hAnsi="Sakkal Majalla" w:cs="Sakkal Majalla"/>
          <w:color w:val="000000" w:themeColor="text1"/>
          <w:rtl/>
        </w:rPr>
        <w:t xml:space="preserve">تقديم </w:t>
      </w:r>
      <w:r w:rsidRPr="00A71EEB">
        <w:rPr>
          <w:rFonts w:ascii="Sakkal Majalla" w:hAnsi="Sakkal Majalla" w:cs="Sakkal Majalla"/>
          <w:color w:val="000000" w:themeColor="text1"/>
          <w:rtl/>
        </w:rPr>
        <w:t xml:space="preserve">العطاء </w:t>
      </w:r>
      <w:r w:rsidR="00C242A4" w:rsidRPr="00A71EEB">
        <w:rPr>
          <w:rFonts w:ascii="Sakkal Majalla" w:hAnsi="Sakkal Majalla" w:cs="Sakkal Majalla" w:hint="cs"/>
          <w:color w:val="000000" w:themeColor="text1"/>
          <w:rtl/>
        </w:rPr>
        <w:t>يجدد</w:t>
      </w:r>
      <w:r w:rsidRPr="00A71EEB">
        <w:rPr>
          <w:rFonts w:ascii="Sakkal Majalla" w:hAnsi="Sakkal Majalla" w:cs="Sakkal Majalla"/>
          <w:color w:val="000000" w:themeColor="text1"/>
          <w:rtl/>
        </w:rPr>
        <w:t xml:space="preserve"> لفترة مماثلة في</w:t>
      </w:r>
      <w:r w:rsidR="00DA7175" w:rsidRPr="00A71EEB">
        <w:rPr>
          <w:rFonts w:ascii="Sakkal Majalla" w:hAnsi="Sakkal Majalla" w:cs="Sakkal Majalla"/>
          <w:color w:val="000000" w:themeColor="text1"/>
          <w:rtl/>
        </w:rPr>
        <w:t xml:space="preserve"> حال</w:t>
      </w:r>
      <w:r w:rsidRPr="00A71EEB">
        <w:rPr>
          <w:rFonts w:ascii="Sakkal Majalla" w:hAnsi="Sakkal Majalla" w:cs="Sakkal Majalla"/>
          <w:color w:val="000000" w:themeColor="text1"/>
          <w:rtl/>
        </w:rPr>
        <w:t xml:space="preserve"> </w:t>
      </w:r>
      <w:r w:rsidR="006878D5" w:rsidRPr="00A71EEB">
        <w:rPr>
          <w:rFonts w:ascii="Sakkal Majalla" w:hAnsi="Sakkal Majalla" w:cs="Sakkal Majalla"/>
          <w:color w:val="000000" w:themeColor="text1"/>
          <w:rtl/>
        </w:rPr>
        <w:t>طلب دائرة الأشغال العامة لذلك</w:t>
      </w:r>
      <w:r w:rsidRPr="00A71EEB">
        <w:rPr>
          <w:rFonts w:ascii="Sakkal Majalla" w:hAnsi="Sakkal Majalla" w:cs="Sakkal Majalla"/>
          <w:color w:val="000000" w:themeColor="text1"/>
          <w:rtl/>
        </w:rPr>
        <w:t>.</w:t>
      </w:r>
      <w:r w:rsidR="006878D5" w:rsidRPr="00A71EEB">
        <w:rPr>
          <w:rFonts w:ascii="Sakkal Majalla" w:hAnsi="Sakkal Majalla" w:cs="Sakkal Majalla"/>
          <w:color w:val="000000" w:themeColor="text1"/>
          <w:rtl/>
        </w:rPr>
        <w:t xml:space="preserve"> ويكون التأمين الابتدائي بموجب خطاب ضمان صادر من أحد البنوك العاملة في دولة الإمارات العربية المتحدة</w:t>
      </w:r>
      <w:r w:rsidR="00DA7175" w:rsidRPr="00A71EEB">
        <w:rPr>
          <w:rFonts w:ascii="Sakkal Majalla" w:hAnsi="Sakkal Majalla" w:cs="Sakkal Majalla"/>
          <w:color w:val="000000" w:themeColor="text1"/>
          <w:rtl/>
        </w:rPr>
        <w:t>. و</w:t>
      </w:r>
      <w:r w:rsidR="00047742" w:rsidRPr="00A71EEB">
        <w:rPr>
          <w:rFonts w:ascii="Sakkal Majalla" w:hAnsi="Sakkal Majalla" w:cs="Sakkal Majalla"/>
          <w:color w:val="000000" w:themeColor="text1"/>
          <w:rtl/>
        </w:rPr>
        <w:t>في حال قام مقدم العطاء بسحب</w:t>
      </w:r>
      <w:r w:rsidR="00DA7175" w:rsidRPr="00A71EEB">
        <w:rPr>
          <w:rFonts w:ascii="Sakkal Majalla" w:hAnsi="Sakkal Majalla" w:cs="Sakkal Majalla"/>
          <w:color w:val="000000" w:themeColor="text1"/>
          <w:rtl/>
        </w:rPr>
        <w:t xml:space="preserve"> عطاءه قبل البت في العطاءات, فتتم مصادرة التأمين</w:t>
      </w:r>
      <w:r w:rsidR="00C242A4" w:rsidRPr="00A71EEB">
        <w:rPr>
          <w:rFonts w:ascii="Sakkal Majalla" w:hAnsi="Sakkal Majalla" w:cs="Sakkal Majalla"/>
          <w:color w:val="000000" w:themeColor="text1"/>
          <w:rtl/>
        </w:rPr>
        <w:t xml:space="preserve"> الابتدائي المقدم منه دون إنذار</w:t>
      </w:r>
      <w:r w:rsidR="00C242A4" w:rsidRPr="00A71EEB">
        <w:rPr>
          <w:rFonts w:ascii="Sakkal Majalla" w:hAnsi="Sakkal Majalla" w:cs="Sakkal Majalla" w:hint="cs"/>
          <w:color w:val="000000" w:themeColor="text1"/>
          <w:rtl/>
        </w:rPr>
        <w:t>. كما أنه لا ينظر في أي عرض غير معزز بهذا التأمين.</w:t>
      </w:r>
    </w:p>
    <w:p w:rsidR="006878D5" w:rsidRPr="00A71EEB" w:rsidRDefault="006878D5" w:rsidP="00116AA9">
      <w:pPr>
        <w:ind w:left="-569" w:right="-284"/>
        <w:jc w:val="lowKashida"/>
        <w:rPr>
          <w:rFonts w:ascii="Sakkal Majalla" w:hAnsi="Sakkal Majalla" w:cs="Sakkal Majalla"/>
          <w:color w:val="000000" w:themeColor="text1"/>
          <w:sz w:val="14"/>
          <w:szCs w:val="14"/>
          <w:rtl/>
        </w:rPr>
      </w:pPr>
    </w:p>
    <w:p w:rsidR="006220D4" w:rsidRPr="00A71EEB" w:rsidRDefault="00DD5688" w:rsidP="00363B7B">
      <w:pPr>
        <w:pStyle w:val="ListParagraph"/>
        <w:numPr>
          <w:ilvl w:val="0"/>
          <w:numId w:val="1"/>
        </w:numPr>
        <w:ind w:right="-284"/>
        <w:jc w:val="lowKashida"/>
        <w:rPr>
          <w:rFonts w:ascii="Sakkal Majalla" w:hAnsi="Sakkal Majalla" w:cs="Sakkal Majalla"/>
          <w:color w:val="000000" w:themeColor="text1"/>
          <w:rtl/>
        </w:rPr>
      </w:pPr>
      <w:r w:rsidRPr="00A71EEB">
        <w:rPr>
          <w:rFonts w:ascii="Sakkal Majalla" w:hAnsi="Sakkal Majalla" w:cs="Sakkal Majalla"/>
          <w:color w:val="000000" w:themeColor="text1"/>
          <w:rtl/>
        </w:rPr>
        <w:t xml:space="preserve">على المتناقص </w:t>
      </w:r>
      <w:r w:rsidR="00363B7B" w:rsidRPr="00A71EEB">
        <w:rPr>
          <w:rFonts w:ascii="Sakkal Majalla" w:hAnsi="Sakkal Majalla" w:cs="Sakkal Majalla" w:hint="cs"/>
          <w:color w:val="000000" w:themeColor="text1"/>
          <w:rtl/>
        </w:rPr>
        <w:t>الذي يحال عليه العطاء</w:t>
      </w:r>
      <w:r w:rsidRPr="00A71EEB">
        <w:rPr>
          <w:rFonts w:ascii="Sakkal Majalla" w:hAnsi="Sakkal Majalla" w:cs="Sakkal Majalla"/>
          <w:color w:val="000000" w:themeColor="text1"/>
          <w:rtl/>
        </w:rPr>
        <w:t xml:space="preserve"> تقديم تأمين نهائي بنسبة (10%) من قيمة العطاء و</w:t>
      </w:r>
      <w:r w:rsidR="00A74B2B" w:rsidRPr="00A71EEB">
        <w:rPr>
          <w:rFonts w:ascii="Sakkal Majalla" w:hAnsi="Sakkal Majalla" w:cs="Sakkal Majalla" w:hint="cs"/>
          <w:color w:val="000000" w:themeColor="text1"/>
          <w:rtl/>
        </w:rPr>
        <w:t xml:space="preserve">ذلك وفقاً لصيغة الضمان البنكي المرفق. </w:t>
      </w:r>
      <w:r w:rsidRPr="00A71EEB">
        <w:rPr>
          <w:rFonts w:ascii="Sakkal Majalla" w:hAnsi="Sakkal Majalla" w:cs="Sakkal Majalla"/>
          <w:color w:val="000000" w:themeColor="text1"/>
          <w:rtl/>
        </w:rPr>
        <w:t>يجب أن تمتد خطابات الضمان المقدمة كتأمينات نهائية لحين انتهاء تسليم كافة الأعمال ابتدائياً</w:t>
      </w:r>
      <w:r w:rsidR="006220D4" w:rsidRPr="00A71EEB">
        <w:rPr>
          <w:rFonts w:ascii="Sakkal Majalla" w:hAnsi="Sakkal Majalla" w:cs="Sakkal Majalla"/>
          <w:color w:val="000000" w:themeColor="text1"/>
          <w:rtl/>
        </w:rPr>
        <w:t>.</w:t>
      </w:r>
      <w:r w:rsidR="002663F9" w:rsidRPr="00A71EEB">
        <w:rPr>
          <w:rFonts w:ascii="Sakkal Majalla" w:hAnsi="Sakkal Majalla" w:cs="Sakkal Majalla"/>
          <w:color w:val="000000" w:themeColor="text1"/>
          <w:rtl/>
        </w:rPr>
        <w:t xml:space="preserve"> ويحق للدائرة الاحتفاظ بالتأمين النهائي كاملاً حتى يتم تنفيذ العقد نهائياً وتستوفي كافة الشروط والمواصفات وعندئذٍ يرد مبلغ التأمين لصاحبه.</w:t>
      </w:r>
    </w:p>
    <w:p w:rsidR="006220D4" w:rsidRPr="00A74B2B" w:rsidRDefault="006220D4" w:rsidP="00116AA9">
      <w:pPr>
        <w:ind w:left="-569" w:right="-284"/>
        <w:jc w:val="center"/>
        <w:rPr>
          <w:rFonts w:ascii="Sakkal Majalla" w:hAnsi="Sakkal Majalla" w:cs="Sakkal Majalla"/>
          <w:color w:val="000000" w:themeColor="text1"/>
          <w:sz w:val="14"/>
          <w:szCs w:val="14"/>
          <w:rtl/>
        </w:rPr>
      </w:pPr>
    </w:p>
    <w:p w:rsidR="006220D4" w:rsidRPr="00116AA9" w:rsidRDefault="006220D4" w:rsidP="00116AA9">
      <w:pPr>
        <w:pStyle w:val="ListParagraph"/>
        <w:numPr>
          <w:ilvl w:val="0"/>
          <w:numId w:val="1"/>
        </w:numPr>
        <w:tabs>
          <w:tab w:val="right" w:pos="-144"/>
        </w:tabs>
        <w:ind w:right="-284"/>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عند التوصيل الدائم لخدمات الماء و الكهرباء يقوم المقاول بمتابعة التوصيل مع دفع أى رسوم مقررة للدائرة وسيتم دفع هذه الرسوم إليه مضافا إليها ( 5% ) من قيمتها الإجمالية.  </w:t>
      </w:r>
    </w:p>
    <w:p w:rsidR="006220D4" w:rsidRPr="00A74B2B" w:rsidRDefault="006220D4" w:rsidP="00116AA9">
      <w:pPr>
        <w:tabs>
          <w:tab w:val="right" w:pos="-144"/>
        </w:tabs>
        <w:ind w:left="-569" w:right="-284"/>
        <w:rPr>
          <w:rFonts w:ascii="Sakkal Majalla" w:hAnsi="Sakkal Majalla" w:cs="Sakkal Majalla"/>
          <w:color w:val="000000" w:themeColor="text1"/>
          <w:sz w:val="14"/>
          <w:szCs w:val="14"/>
          <w:rtl/>
        </w:rPr>
      </w:pPr>
    </w:p>
    <w:p w:rsidR="006220D4" w:rsidRPr="00116AA9" w:rsidRDefault="006220D4" w:rsidP="00116AA9">
      <w:pPr>
        <w:pStyle w:val="ListParagraph"/>
        <w:numPr>
          <w:ilvl w:val="0"/>
          <w:numId w:val="1"/>
        </w:numPr>
        <w:ind w:right="-284"/>
        <w:jc w:val="both"/>
        <w:rPr>
          <w:rFonts w:ascii="Sakkal Majalla" w:hAnsi="Sakkal Majalla" w:cs="Sakkal Majalla"/>
          <w:color w:val="000000" w:themeColor="text1"/>
          <w:rtl/>
        </w:rPr>
      </w:pPr>
      <w:r w:rsidRPr="00116AA9">
        <w:rPr>
          <w:rFonts w:ascii="Sakkal Majalla" w:hAnsi="Sakkal Majalla" w:cs="Sakkal Majalla"/>
          <w:color w:val="000000" w:themeColor="text1"/>
          <w:rtl/>
        </w:rPr>
        <w:t>في حال عدم رغبتكم المشاركة في المناقصة يرجى التفضل بإرسال اعتذار رسمي بذلك، و إلاّ لن  يتم استدعائكم في مشاريع جديدة.</w:t>
      </w:r>
    </w:p>
    <w:p w:rsidR="006220D4" w:rsidRDefault="006220D4" w:rsidP="00116AA9">
      <w:pPr>
        <w:ind w:right="-284"/>
        <w:rPr>
          <w:rFonts w:ascii="Sakkal Majalla" w:hAnsi="Sakkal Majalla" w:cs="Sakkal Majalla"/>
          <w:color w:val="000000" w:themeColor="text1"/>
          <w:rtl/>
        </w:rPr>
      </w:pPr>
    </w:p>
    <w:p w:rsidR="00A74B2B" w:rsidRPr="00AA4623" w:rsidRDefault="00A74B2B" w:rsidP="00116AA9">
      <w:pPr>
        <w:ind w:right="-284"/>
        <w:rPr>
          <w:rFonts w:ascii="Sakkal Majalla" w:hAnsi="Sakkal Majalla" w:cs="Sakkal Majalla"/>
          <w:color w:val="000000" w:themeColor="text1"/>
          <w:rtl/>
        </w:rPr>
      </w:pPr>
    </w:p>
    <w:p w:rsidR="00047742" w:rsidRPr="00116AA9" w:rsidRDefault="00047742" w:rsidP="00116AA9">
      <w:pPr>
        <w:ind w:right="-284"/>
        <w:rPr>
          <w:rFonts w:ascii="Sakkal Majalla" w:hAnsi="Sakkal Majalla" w:cs="Sakkal Majalla"/>
          <w:color w:val="000000" w:themeColor="text1"/>
          <w:sz w:val="32"/>
          <w:szCs w:val="32"/>
          <w:u w:val="single"/>
          <w:rtl/>
        </w:rPr>
      </w:pPr>
    </w:p>
    <w:p w:rsidR="006220D4" w:rsidRPr="00A74B2B" w:rsidRDefault="006220D4" w:rsidP="00116AA9">
      <w:pPr>
        <w:ind w:left="360" w:right="-284"/>
        <w:jc w:val="center"/>
        <w:rPr>
          <w:rFonts w:ascii="Sakkal Majalla" w:hAnsi="Sakkal Majalla" w:cs="Sakkal Majalla"/>
          <w:b/>
          <w:bCs/>
          <w:color w:val="000000" w:themeColor="text1"/>
          <w:sz w:val="32"/>
          <w:szCs w:val="32"/>
          <w:u w:val="single"/>
          <w:rtl/>
        </w:rPr>
      </w:pPr>
      <w:r w:rsidRPr="00A74B2B">
        <w:rPr>
          <w:rFonts w:ascii="Sakkal Majalla" w:hAnsi="Sakkal Majalla" w:cs="Sakkal Majalla"/>
          <w:b/>
          <w:bCs/>
          <w:color w:val="000000" w:themeColor="text1"/>
          <w:sz w:val="32"/>
          <w:szCs w:val="32"/>
          <w:u w:val="single"/>
          <w:rtl/>
        </w:rPr>
        <w:t>دعوة للإشتـــراك فى مناقصة</w:t>
      </w:r>
    </w:p>
    <w:p w:rsidR="00183FF3" w:rsidRPr="00A74B2B" w:rsidRDefault="00183FF3" w:rsidP="00116AA9">
      <w:pPr>
        <w:pStyle w:val="Heading8"/>
        <w:ind w:left="360" w:right="-284"/>
        <w:rPr>
          <w:rFonts w:ascii="Sakkal Majalla" w:hAnsi="Sakkal Majalla" w:cs="Sakkal Majalla"/>
          <w:color w:val="000000" w:themeColor="text1"/>
          <w:sz w:val="32"/>
          <w:szCs w:val="32"/>
          <w:u w:val="single"/>
          <w:rtl/>
        </w:rPr>
      </w:pPr>
      <w:r w:rsidRPr="00A74B2B">
        <w:rPr>
          <w:rFonts w:ascii="Sakkal Majalla" w:hAnsi="Sakkal Majalla" w:cs="Sakkal Majalla"/>
          <w:color w:val="000000" w:themeColor="text1"/>
          <w:sz w:val="32"/>
          <w:szCs w:val="32"/>
          <w:u w:val="single"/>
          <w:rtl/>
        </w:rPr>
        <w:t>رقم (</w:t>
      </w:r>
      <w:r w:rsidR="0053524B" w:rsidRPr="00A74B2B">
        <w:rPr>
          <w:rFonts w:ascii="Sakkal Majalla" w:hAnsi="Sakkal Majalla" w:cs="Sakkal Majalla"/>
          <w:color w:val="000000" w:themeColor="text1"/>
          <w:sz w:val="32"/>
          <w:szCs w:val="32"/>
          <w:highlight w:val="yellow"/>
          <w:u w:val="single"/>
          <w:rtl/>
        </w:rPr>
        <w:t>....</w:t>
      </w:r>
      <w:r w:rsidRPr="00A74B2B">
        <w:rPr>
          <w:rFonts w:ascii="Sakkal Majalla" w:hAnsi="Sakkal Majalla" w:cs="Sakkal Majalla"/>
          <w:color w:val="000000" w:themeColor="text1"/>
          <w:sz w:val="32"/>
          <w:szCs w:val="32"/>
          <w:u w:val="single"/>
          <w:rtl/>
        </w:rPr>
        <w:t>/</w:t>
      </w:r>
      <w:r w:rsidR="0053524B" w:rsidRPr="00A74B2B">
        <w:rPr>
          <w:rFonts w:ascii="Sakkal Majalla" w:hAnsi="Sakkal Majalla" w:cs="Sakkal Majalla"/>
          <w:color w:val="000000" w:themeColor="text1"/>
          <w:sz w:val="32"/>
          <w:szCs w:val="32"/>
          <w:highlight w:val="yellow"/>
          <w:u w:val="single"/>
          <w:rtl/>
        </w:rPr>
        <w:t>....</w:t>
      </w:r>
      <w:r w:rsidRPr="00A74B2B">
        <w:rPr>
          <w:rFonts w:ascii="Sakkal Majalla" w:hAnsi="Sakkal Majalla" w:cs="Sakkal Majalla"/>
          <w:color w:val="000000" w:themeColor="text1"/>
          <w:sz w:val="32"/>
          <w:szCs w:val="32"/>
          <w:u w:val="single"/>
          <w:rtl/>
        </w:rPr>
        <w:t>)</w:t>
      </w:r>
    </w:p>
    <w:p w:rsidR="006220D4" w:rsidRPr="00116AA9" w:rsidRDefault="006220D4" w:rsidP="00116AA9">
      <w:pPr>
        <w:ind w:left="-569" w:right="-284"/>
        <w:jc w:val="center"/>
        <w:rPr>
          <w:rFonts w:ascii="Sakkal Majalla" w:hAnsi="Sakkal Majalla" w:cs="Sakkal Majalla"/>
          <w:color w:val="000000" w:themeColor="text1"/>
          <w:sz w:val="32"/>
          <w:szCs w:val="32"/>
          <w:u w:val="single"/>
          <w:rtl/>
        </w:rPr>
      </w:pPr>
    </w:p>
    <w:p w:rsidR="006220D4" w:rsidRPr="00116AA9" w:rsidRDefault="006220D4" w:rsidP="00116AA9">
      <w:pPr>
        <w:ind w:left="-569" w:right="-284"/>
        <w:jc w:val="center"/>
        <w:rPr>
          <w:rFonts w:ascii="Sakkal Majalla" w:hAnsi="Sakkal Majalla" w:cs="Sakkal Majalla"/>
          <w:i/>
          <w:iCs/>
          <w:color w:val="000000" w:themeColor="text1"/>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مدة التنفيذ  (</w:t>
      </w:r>
      <w:r w:rsidR="0053524B" w:rsidRPr="00116AA9">
        <w:rPr>
          <w:rFonts w:ascii="Sakkal Majalla" w:hAnsi="Sakkal Majalla" w:cs="Sakkal Majalla"/>
          <w:color w:val="000000" w:themeColor="text1"/>
          <w:rtl/>
        </w:rPr>
        <w:t>.</w:t>
      </w:r>
      <w:r w:rsidR="0053524B" w:rsidRPr="00116AA9">
        <w:rPr>
          <w:rFonts w:ascii="Sakkal Majalla" w:hAnsi="Sakkal Majalla" w:cs="Sakkal Majalla"/>
          <w:color w:val="000000" w:themeColor="text1"/>
          <w:highlight w:val="yellow"/>
          <w:rtl/>
        </w:rPr>
        <w:t>...</w:t>
      </w:r>
      <w:r w:rsidRPr="00116AA9">
        <w:rPr>
          <w:rFonts w:ascii="Sakkal Majalla" w:hAnsi="Sakkal Majalla" w:cs="Sakkal Majalla"/>
          <w:color w:val="000000" w:themeColor="text1"/>
          <w:rtl/>
        </w:rPr>
        <w:t>).</w:t>
      </w:r>
    </w:p>
    <w:p w:rsidR="006220D4" w:rsidRPr="00116AA9" w:rsidRDefault="006220D4" w:rsidP="00116AA9">
      <w:pPr>
        <w:ind w:left="-569" w:right="-284"/>
        <w:jc w:val="lowKashida"/>
        <w:rPr>
          <w:rFonts w:ascii="Sakkal Majalla" w:hAnsi="Sakkal Majalla" w:cs="Sakkal Majalla"/>
          <w:i/>
          <w:iCs/>
          <w:color w:val="000000" w:themeColor="text1"/>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آخر موعد لتقديم المناقصة الساعة ( الثانية عشر  ) ظهراً   /   يوم </w:t>
      </w:r>
      <w:r w:rsidR="0053524B" w:rsidRPr="00116AA9">
        <w:rPr>
          <w:rFonts w:ascii="Sakkal Majalla" w:hAnsi="Sakkal Majalla" w:cs="Sakkal Majalla"/>
          <w:color w:val="000000" w:themeColor="text1"/>
          <w:highlight w:val="yellow"/>
          <w:rtl/>
          <w:lang w:bidi="ar-AE"/>
        </w:rPr>
        <w:t>......</w:t>
      </w:r>
      <w:r w:rsidRPr="00116AA9">
        <w:rPr>
          <w:rFonts w:ascii="Sakkal Majalla" w:hAnsi="Sakkal Majalla" w:cs="Sakkal Majalla"/>
          <w:color w:val="000000" w:themeColor="text1"/>
          <w:rtl/>
          <w:lang w:bidi="ar-AE"/>
        </w:rPr>
        <w:t xml:space="preserve"> -</w:t>
      </w:r>
      <w:r w:rsidRPr="00116AA9">
        <w:rPr>
          <w:rFonts w:ascii="Sakkal Majalla" w:hAnsi="Sakkal Majalla" w:cs="Sakkal Majalla"/>
          <w:color w:val="000000" w:themeColor="text1"/>
          <w:rtl/>
        </w:rPr>
        <w:t xml:space="preserve"> </w:t>
      </w:r>
      <w:r w:rsidR="0053524B" w:rsidRPr="00116AA9">
        <w:rPr>
          <w:rFonts w:ascii="Sakkal Majalla" w:hAnsi="Sakkal Majalla" w:cs="Sakkal Majalla"/>
          <w:color w:val="000000" w:themeColor="text1"/>
          <w:highlight w:val="yellow"/>
          <w:rtl/>
        </w:rPr>
        <w:t>.......</w:t>
      </w:r>
      <w:r w:rsidRPr="00116AA9">
        <w:rPr>
          <w:rFonts w:ascii="Sakkal Majalla" w:hAnsi="Sakkal Majalla" w:cs="Sakkal Majalla"/>
          <w:color w:val="000000" w:themeColor="text1"/>
        </w:rPr>
        <w:t xml:space="preserve"> </w:t>
      </w:r>
      <w:r w:rsidRPr="00116AA9">
        <w:rPr>
          <w:rFonts w:ascii="Sakkal Majalla" w:hAnsi="Sakkal Majalla" w:cs="Sakkal Majalla"/>
          <w:color w:val="000000" w:themeColor="text1"/>
          <w:rtl/>
        </w:rPr>
        <w:t>م</w:t>
      </w:r>
    </w:p>
    <w:p w:rsidR="006220D4" w:rsidRPr="00116AA9" w:rsidRDefault="006220D4" w:rsidP="00116AA9">
      <w:pPr>
        <w:ind w:left="-569" w:right="-284"/>
        <w:jc w:val="lowKashida"/>
        <w:rPr>
          <w:rFonts w:ascii="Sakkal Majalla" w:hAnsi="Sakkal Majalla" w:cs="Sakkal Majalla"/>
          <w:color w:val="000000" w:themeColor="text1"/>
          <w:rtl/>
          <w:lang w:bidi="ar-AE"/>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إسـم المتناقص : -   </w:t>
      </w:r>
    </w:p>
    <w:p w:rsidR="006220D4" w:rsidRPr="00116AA9" w:rsidRDefault="006220D4" w:rsidP="00116AA9">
      <w:pPr>
        <w:ind w:left="360" w:right="-284"/>
        <w:jc w:val="lowKashida"/>
        <w:rPr>
          <w:rFonts w:ascii="Sakkal Majalla" w:hAnsi="Sakkal Majalla" w:cs="Sakkal Majalla"/>
          <w:i/>
          <w:iCs/>
          <w:color w:val="000000" w:themeColor="text1"/>
          <w:rtl/>
        </w:rPr>
      </w:pPr>
      <w:r w:rsidRPr="00116AA9">
        <w:rPr>
          <w:rFonts w:ascii="Sakkal Majalla" w:hAnsi="Sakkal Majalla" w:cs="Sakkal Majalla"/>
          <w:color w:val="000000" w:themeColor="text1"/>
          <w:highlight w:val="yellow"/>
          <w:rtl/>
        </w:rPr>
        <w:t>- - - - -   - - - - -    - - - - -    - - - -</w:t>
      </w:r>
      <w:r w:rsidRPr="00116AA9">
        <w:rPr>
          <w:rFonts w:ascii="Sakkal Majalla" w:hAnsi="Sakkal Majalla" w:cs="Sakkal Majalla"/>
          <w:i/>
          <w:iCs/>
          <w:color w:val="000000" w:themeColor="text1"/>
          <w:rtl/>
        </w:rPr>
        <w:tab/>
      </w:r>
      <w:r w:rsidRPr="00116AA9">
        <w:rPr>
          <w:rFonts w:ascii="Sakkal Majalla" w:hAnsi="Sakkal Majalla" w:cs="Sakkal Majalla"/>
          <w:i/>
          <w:iCs/>
          <w:color w:val="000000" w:themeColor="text1"/>
          <w:rtl/>
        </w:rPr>
        <w:tab/>
        <w:t>.</w:t>
      </w:r>
      <w:r w:rsidRPr="00116AA9">
        <w:rPr>
          <w:rFonts w:ascii="Sakkal Majalla" w:hAnsi="Sakkal Majalla" w:cs="Sakkal Majalla"/>
          <w:i/>
          <w:iCs/>
          <w:color w:val="000000" w:themeColor="text1"/>
          <w:rtl/>
        </w:rPr>
        <w:tab/>
        <w:t xml:space="preserve"> </w:t>
      </w: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عنوان المتناقص : - </w:t>
      </w:r>
    </w:p>
    <w:p w:rsidR="006220D4" w:rsidRPr="00116AA9" w:rsidRDefault="006220D4" w:rsidP="00116AA9">
      <w:pPr>
        <w:pStyle w:val="ListParagraph"/>
        <w:numPr>
          <w:ilvl w:val="2"/>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ص.ب.    </w:t>
      </w:r>
      <w:r w:rsidRPr="00116AA9">
        <w:rPr>
          <w:rFonts w:ascii="Sakkal Majalla" w:hAnsi="Sakkal Majalla" w:cs="Sakkal Majalla"/>
          <w:color w:val="000000" w:themeColor="text1"/>
          <w:highlight w:val="yellow"/>
          <w:rtl/>
        </w:rPr>
        <w:t>____________</w:t>
      </w:r>
      <w:r w:rsidRPr="00116AA9">
        <w:rPr>
          <w:rFonts w:ascii="Sakkal Majalla" w:hAnsi="Sakkal Majalla" w:cs="Sakkal Majalla"/>
          <w:color w:val="000000" w:themeColor="text1"/>
          <w:rtl/>
        </w:rPr>
        <w:t xml:space="preserve"> .</w:t>
      </w:r>
    </w:p>
    <w:p w:rsidR="006220D4" w:rsidRPr="00116AA9" w:rsidRDefault="006220D4" w:rsidP="00116AA9">
      <w:pPr>
        <w:pStyle w:val="ListParagraph"/>
        <w:numPr>
          <w:ilvl w:val="2"/>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هاتـف.   </w:t>
      </w:r>
      <w:r w:rsidRPr="00116AA9">
        <w:rPr>
          <w:rFonts w:ascii="Sakkal Majalla" w:hAnsi="Sakkal Majalla" w:cs="Sakkal Majalla"/>
          <w:color w:val="000000" w:themeColor="text1"/>
          <w:highlight w:val="yellow"/>
          <w:rtl/>
        </w:rPr>
        <w:t>____________</w:t>
      </w:r>
      <w:r w:rsidRPr="00116AA9">
        <w:rPr>
          <w:rFonts w:ascii="Sakkal Majalla" w:hAnsi="Sakkal Majalla" w:cs="Sakkal Majalla"/>
          <w:color w:val="000000" w:themeColor="text1"/>
          <w:rtl/>
        </w:rPr>
        <w:t xml:space="preserve"> .</w:t>
      </w:r>
    </w:p>
    <w:p w:rsidR="006220D4" w:rsidRPr="00116AA9" w:rsidRDefault="006220D4" w:rsidP="00116AA9">
      <w:pPr>
        <w:pStyle w:val="ListParagraph"/>
        <w:numPr>
          <w:ilvl w:val="2"/>
          <w:numId w:val="1"/>
        </w:numPr>
        <w:ind w:right="-284"/>
        <w:jc w:val="lowKashida"/>
        <w:rPr>
          <w:rFonts w:ascii="Sakkal Majalla" w:hAnsi="Sakkal Majalla" w:cs="Sakkal Majalla"/>
          <w:i/>
          <w:iCs/>
          <w:color w:val="000000" w:themeColor="text1"/>
          <w:rtl/>
        </w:rPr>
      </w:pPr>
      <w:r w:rsidRPr="00116AA9">
        <w:rPr>
          <w:rFonts w:ascii="Sakkal Majalla" w:hAnsi="Sakkal Majalla" w:cs="Sakkal Majalla"/>
          <w:color w:val="000000" w:themeColor="text1"/>
          <w:rtl/>
        </w:rPr>
        <w:t xml:space="preserve">فاكـس.   </w:t>
      </w:r>
      <w:r w:rsidRPr="00116AA9">
        <w:rPr>
          <w:rFonts w:ascii="Sakkal Majalla" w:hAnsi="Sakkal Majalla" w:cs="Sakkal Majalla"/>
          <w:color w:val="000000" w:themeColor="text1"/>
          <w:highlight w:val="yellow"/>
          <w:rtl/>
        </w:rPr>
        <w:t>____________</w:t>
      </w:r>
      <w:r w:rsidRPr="00116AA9">
        <w:rPr>
          <w:rFonts w:ascii="Sakkal Majalla" w:hAnsi="Sakkal Majalla" w:cs="Sakkal Majalla"/>
          <w:color w:val="000000" w:themeColor="text1"/>
          <w:rtl/>
        </w:rPr>
        <w:t xml:space="preserve"> .</w:t>
      </w:r>
    </w:p>
    <w:p w:rsidR="006220D4" w:rsidRPr="00116AA9" w:rsidRDefault="006220D4" w:rsidP="00116AA9">
      <w:pPr>
        <w:ind w:left="-569" w:right="-284"/>
        <w:jc w:val="lowKashida"/>
        <w:rPr>
          <w:rFonts w:ascii="Sakkal Majalla" w:hAnsi="Sakkal Majalla" w:cs="Sakkal Majalla"/>
          <w:i/>
          <w:iCs/>
          <w:color w:val="000000" w:themeColor="text1"/>
          <w:rtl/>
          <w:lang w:bidi="ar-AE"/>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صفة المفوض بالتوقيع وإسمه : - </w:t>
      </w:r>
    </w:p>
    <w:p w:rsidR="006220D4" w:rsidRPr="00116AA9" w:rsidRDefault="006220D4" w:rsidP="00116AA9">
      <w:pPr>
        <w:ind w:left="-569" w:right="-284"/>
        <w:jc w:val="lowKashida"/>
        <w:rPr>
          <w:rFonts w:ascii="Sakkal Majalla" w:hAnsi="Sakkal Majalla" w:cs="Sakkal Majalla"/>
          <w:color w:val="000000" w:themeColor="text1"/>
          <w:rtl/>
          <w:lang w:bidi="ar-AE"/>
        </w:rPr>
      </w:pPr>
    </w:p>
    <w:p w:rsidR="006220D4" w:rsidRPr="00116AA9" w:rsidRDefault="006220D4" w:rsidP="00116AA9">
      <w:pPr>
        <w:ind w:left="360" w:right="-284"/>
        <w:jc w:val="lowKashida"/>
        <w:rPr>
          <w:rFonts w:ascii="Sakkal Majalla" w:hAnsi="Sakkal Majalla" w:cs="Sakkal Majalla"/>
          <w:i/>
          <w:iCs/>
          <w:color w:val="000000" w:themeColor="text1"/>
          <w:rtl/>
        </w:rPr>
      </w:pPr>
      <w:r w:rsidRPr="00116AA9">
        <w:rPr>
          <w:rFonts w:ascii="Sakkal Majalla" w:hAnsi="Sakkal Majalla" w:cs="Sakkal Majalla"/>
          <w:color w:val="000000" w:themeColor="text1"/>
          <w:highlight w:val="yellow"/>
          <w:rtl/>
        </w:rPr>
        <w:t>- - - - -   - - - - -    - - - - -</w:t>
      </w:r>
      <w:r w:rsidRPr="00116AA9">
        <w:rPr>
          <w:rFonts w:ascii="Sakkal Majalla" w:hAnsi="Sakkal Majalla" w:cs="Sakkal Majalla"/>
          <w:i/>
          <w:iCs/>
          <w:color w:val="000000" w:themeColor="text1"/>
          <w:highlight w:val="yellow"/>
          <w:rtl/>
        </w:rPr>
        <w:tab/>
        <w:t xml:space="preserve">   </w:t>
      </w:r>
      <w:r w:rsidRPr="00116AA9">
        <w:rPr>
          <w:rFonts w:ascii="Sakkal Majalla" w:hAnsi="Sakkal Majalla" w:cs="Sakkal Majalla"/>
          <w:color w:val="000000" w:themeColor="text1"/>
          <w:highlight w:val="yellow"/>
          <w:rtl/>
        </w:rPr>
        <w:t xml:space="preserve">- - - - </w:t>
      </w:r>
      <w:r w:rsidRPr="00116AA9">
        <w:rPr>
          <w:rFonts w:ascii="Sakkal Majalla" w:hAnsi="Sakkal Majalla" w:cs="Sakkal Majalla"/>
          <w:color w:val="000000" w:themeColor="text1"/>
          <w:highlight w:val="yellow"/>
          <w:rtl/>
        </w:rPr>
        <w:tab/>
      </w:r>
      <w:r w:rsidRPr="00116AA9">
        <w:rPr>
          <w:rFonts w:ascii="Sakkal Majalla" w:hAnsi="Sakkal Majalla" w:cs="Sakkal Majalla"/>
          <w:i/>
          <w:iCs/>
          <w:color w:val="000000" w:themeColor="text1"/>
          <w:highlight w:val="yellow"/>
          <w:rtl/>
        </w:rPr>
        <w:t>.</w:t>
      </w:r>
    </w:p>
    <w:p w:rsidR="006220D4" w:rsidRPr="00116AA9" w:rsidRDefault="006220D4" w:rsidP="00116AA9">
      <w:pPr>
        <w:ind w:left="-569" w:right="-284"/>
        <w:jc w:val="lowKashida"/>
        <w:rPr>
          <w:rFonts w:ascii="Sakkal Majalla" w:hAnsi="Sakkal Majalla" w:cs="Sakkal Majalla"/>
          <w:color w:val="000000" w:themeColor="text1"/>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lang w:bidi="ar-AE"/>
        </w:rPr>
      </w:pPr>
      <w:r w:rsidRPr="00116AA9">
        <w:rPr>
          <w:rFonts w:ascii="Sakkal Majalla" w:hAnsi="Sakkal Majalla" w:cs="Sakkal Majalla"/>
          <w:color w:val="000000" w:themeColor="text1"/>
          <w:rtl/>
        </w:rPr>
        <w:t>اسم المفوض بالتصديق والتوقيع : -</w:t>
      </w:r>
    </w:p>
    <w:p w:rsidR="006220D4" w:rsidRPr="00116AA9" w:rsidRDefault="006220D4" w:rsidP="00116AA9">
      <w:pPr>
        <w:ind w:left="-569" w:right="-284"/>
        <w:jc w:val="lowKashida"/>
        <w:rPr>
          <w:rFonts w:ascii="Sakkal Majalla" w:hAnsi="Sakkal Majalla" w:cs="Sakkal Majalla"/>
          <w:color w:val="000000" w:themeColor="text1"/>
          <w:rtl/>
          <w:lang w:bidi="ar-AE"/>
        </w:rPr>
      </w:pPr>
    </w:p>
    <w:p w:rsidR="006220D4" w:rsidRPr="00116AA9" w:rsidRDefault="006220D4" w:rsidP="00116AA9">
      <w:pPr>
        <w:ind w:left="360" w:right="-284"/>
        <w:jc w:val="lowKashida"/>
        <w:rPr>
          <w:rFonts w:ascii="Sakkal Majalla" w:hAnsi="Sakkal Majalla" w:cs="Sakkal Majalla"/>
          <w:i/>
          <w:iCs/>
          <w:color w:val="000000" w:themeColor="text1"/>
          <w:rtl/>
        </w:rPr>
      </w:pPr>
      <w:r w:rsidRPr="00116AA9">
        <w:rPr>
          <w:rFonts w:ascii="Sakkal Majalla" w:hAnsi="Sakkal Majalla" w:cs="Sakkal Majalla"/>
          <w:color w:val="000000" w:themeColor="text1"/>
          <w:highlight w:val="yellow"/>
          <w:rtl/>
        </w:rPr>
        <w:t>- - - - -   - - - - -    - - - - -</w:t>
      </w:r>
      <w:r w:rsidRPr="00116AA9">
        <w:rPr>
          <w:rFonts w:ascii="Sakkal Majalla" w:hAnsi="Sakkal Majalla" w:cs="Sakkal Majalla"/>
          <w:i/>
          <w:iCs/>
          <w:color w:val="000000" w:themeColor="text1"/>
          <w:highlight w:val="yellow"/>
          <w:rtl/>
        </w:rPr>
        <w:tab/>
        <w:t xml:space="preserve">   </w:t>
      </w:r>
      <w:r w:rsidRPr="00116AA9">
        <w:rPr>
          <w:rFonts w:ascii="Sakkal Majalla" w:hAnsi="Sakkal Majalla" w:cs="Sakkal Majalla"/>
          <w:color w:val="000000" w:themeColor="text1"/>
          <w:highlight w:val="yellow"/>
          <w:rtl/>
        </w:rPr>
        <w:t xml:space="preserve">- - - - </w:t>
      </w:r>
      <w:r w:rsidRPr="00116AA9">
        <w:rPr>
          <w:rFonts w:ascii="Sakkal Majalla" w:hAnsi="Sakkal Majalla" w:cs="Sakkal Majalla"/>
          <w:color w:val="000000" w:themeColor="text1"/>
          <w:highlight w:val="yellow"/>
          <w:rtl/>
        </w:rPr>
        <w:tab/>
      </w:r>
      <w:r w:rsidRPr="00116AA9">
        <w:rPr>
          <w:rFonts w:ascii="Sakkal Majalla" w:hAnsi="Sakkal Majalla" w:cs="Sakkal Majalla"/>
          <w:i/>
          <w:iCs/>
          <w:color w:val="000000" w:themeColor="text1"/>
          <w:highlight w:val="yellow"/>
          <w:rtl/>
        </w:rPr>
        <w:t>.</w:t>
      </w:r>
    </w:p>
    <w:p w:rsidR="006220D4" w:rsidRPr="00116AA9" w:rsidRDefault="006220D4" w:rsidP="00116AA9">
      <w:pPr>
        <w:ind w:left="-569" w:right="-284"/>
        <w:jc w:val="lowKashida"/>
        <w:rPr>
          <w:rFonts w:ascii="Sakkal Majalla" w:hAnsi="Sakkal Majalla" w:cs="Sakkal Majalla"/>
          <w:i/>
          <w:iCs/>
          <w:color w:val="000000" w:themeColor="text1"/>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 xml:space="preserve">  التاريخ : -      </w:t>
      </w:r>
      <w:r w:rsidRPr="00116AA9">
        <w:rPr>
          <w:rFonts w:ascii="Sakkal Majalla" w:hAnsi="Sakkal Majalla" w:cs="Sakkal Majalla"/>
          <w:color w:val="000000" w:themeColor="text1"/>
          <w:highlight w:val="yellow"/>
          <w:rtl/>
        </w:rPr>
        <w:t>.... / .... / ....</w:t>
      </w:r>
    </w:p>
    <w:p w:rsidR="006220D4" w:rsidRPr="00116AA9" w:rsidRDefault="006220D4" w:rsidP="00116AA9">
      <w:pPr>
        <w:ind w:left="-569" w:right="-284"/>
        <w:jc w:val="lowKashida"/>
        <w:rPr>
          <w:rFonts w:ascii="Sakkal Majalla" w:hAnsi="Sakkal Majalla" w:cs="Sakkal Majalla"/>
          <w:color w:val="000000" w:themeColor="text1"/>
          <w:rtl/>
        </w:rPr>
      </w:pPr>
    </w:p>
    <w:p w:rsidR="006220D4" w:rsidRPr="00116AA9" w:rsidRDefault="006220D4" w:rsidP="00116AA9">
      <w:pPr>
        <w:pStyle w:val="ListParagraph"/>
        <w:numPr>
          <w:ilvl w:val="0"/>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rtl/>
        </w:rPr>
        <w:t>ختم الشركة : -</w:t>
      </w:r>
    </w:p>
    <w:p w:rsidR="006220D4" w:rsidRPr="00116AA9" w:rsidRDefault="006A7CE5" w:rsidP="00116AA9">
      <w:pPr>
        <w:pStyle w:val="ListParagraph"/>
        <w:numPr>
          <w:ilvl w:val="2"/>
          <w:numId w:val="1"/>
        </w:numPr>
        <w:ind w:right="-284"/>
        <w:jc w:val="lowKashida"/>
        <w:rPr>
          <w:rFonts w:ascii="Sakkal Majalla" w:hAnsi="Sakkal Majalla" w:cs="Sakkal Majalla"/>
          <w:color w:val="000000" w:themeColor="text1"/>
          <w:rtl/>
        </w:rPr>
      </w:pPr>
      <w:r w:rsidRPr="00116AA9">
        <w:rPr>
          <w:rFonts w:ascii="Sakkal Majalla" w:hAnsi="Sakkal Majalla" w:cs="Sakkal Majalla"/>
          <w:color w:val="000000" w:themeColor="text1"/>
          <w:highlight w:val="yellow"/>
          <w:rtl/>
        </w:rPr>
        <w:t>ــــــــــــــــــــــ</w:t>
      </w:r>
      <w:r w:rsidRPr="00116AA9">
        <w:rPr>
          <w:rFonts w:ascii="Sakkal Majalla" w:hAnsi="Sakkal Majalla" w:cs="Sakkal Majalla"/>
          <w:color w:val="000000" w:themeColor="text1"/>
          <w:rtl/>
        </w:rPr>
        <w:t xml:space="preserve">  </w:t>
      </w:r>
      <w:r w:rsidRPr="00116AA9">
        <w:rPr>
          <w:rFonts w:ascii="Sakkal Majalla" w:hAnsi="Sakkal Majalla" w:cs="Sakkal Majalla"/>
          <w:color w:val="000000" w:themeColor="text1"/>
          <w:rtl/>
        </w:rPr>
        <w:tab/>
      </w:r>
    </w:p>
    <w:sectPr w:rsidR="006220D4" w:rsidRPr="00116AA9" w:rsidSect="006A7CE5">
      <w:footerReference w:type="even" r:id="rId13"/>
      <w:footerReference w:type="default" r:id="rId14"/>
      <w:footerReference w:type="first" r:id="rId15"/>
      <w:endnotePr>
        <w:numFmt w:val="lowerLetter"/>
      </w:endnotePr>
      <w:pgSz w:w="11906" w:h="16838" w:code="9"/>
      <w:pgMar w:top="2434" w:right="1411" w:bottom="1368" w:left="1411" w:header="0" w:footer="1138" w:gutter="0"/>
      <w:paperSrc w:first="270" w:other="270"/>
      <w:pgNumType w:start="1"/>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79B4" w:rsidRDefault="00EE79B4">
      <w:r>
        <w:separator/>
      </w:r>
    </w:p>
  </w:endnote>
  <w:endnote w:type="continuationSeparator" w:id="0">
    <w:p w:rsidR="00EE79B4" w:rsidRDefault="00EE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Arabic Transparent">
    <w:panose1 w:val="020B0604020202020204"/>
    <w:charset w:val="B2"/>
    <w:family w:val="auto"/>
    <w:pitch w:val="variable"/>
    <w:sig w:usb0="00002001"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KR HEAD1">
    <w:panose1 w:val="000000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GE SS Two Light">
    <w:panose1 w:val="020A0503020102020204"/>
    <w:charset w:val="B2"/>
    <w:family w:val="roman"/>
    <w:notTrueType/>
    <w:pitch w:val="variable"/>
    <w:sig w:usb0="80002003" w:usb1="80000100" w:usb2="00000028"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337E" w:rsidRDefault="000F67BE" w:rsidP="0039337E">
    <w:pPr>
      <w:pStyle w:val="Footer"/>
      <w:framePr w:wrap="around" w:vAnchor="text" w:hAnchor="text" w:xAlign="center" w:y="1"/>
      <w:rPr>
        <w:rStyle w:val="PageNumber"/>
        <w:rtl/>
      </w:rPr>
    </w:pPr>
    <w:r>
      <w:rPr>
        <w:rStyle w:val="PageNumber"/>
        <w:rtl/>
      </w:rPr>
      <w:fldChar w:fldCharType="begin"/>
    </w:r>
    <w:r>
      <w:rPr>
        <w:rStyle w:val="PageNumber"/>
      </w:rPr>
      <w:instrText xml:space="preserve">PAGE  </w:instrText>
    </w:r>
    <w:r>
      <w:rPr>
        <w:rStyle w:val="PageNumber"/>
        <w:rtl/>
      </w:rPr>
      <w:fldChar w:fldCharType="end"/>
    </w:r>
  </w:p>
  <w:p w:rsidR="0039337E" w:rsidRDefault="00AE150A">
    <w:pPr>
      <w:pStyle w:val="Footer"/>
      <w:rPr>
        <w:rtl/>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4B2B" w:rsidRPr="00A74B2B" w:rsidRDefault="00A74B2B" w:rsidP="00A71EEB">
    <w:pPr>
      <w:pStyle w:val="Footer"/>
      <w:tabs>
        <w:tab w:val="left" w:pos="4044"/>
        <w:tab w:val="center" w:pos="4542"/>
      </w:tabs>
      <w:rPr>
        <w:sz w:val="20"/>
        <w:szCs w:val="24"/>
      </w:rPr>
    </w:pPr>
  </w:p>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38"/>
      <w:gridCol w:w="2940"/>
      <w:gridCol w:w="1221"/>
      <w:gridCol w:w="3377"/>
    </w:tblGrid>
    <w:tr w:rsidR="00A71EEB" w:rsidRPr="00B55890" w:rsidTr="00D06649">
      <w:trPr>
        <w:trHeight w:val="300"/>
        <w:jc w:val="center"/>
      </w:trPr>
      <w:tc>
        <w:tcPr>
          <w:tcW w:w="816"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A71EEB" w:rsidRPr="00791C13" w:rsidRDefault="00A71EEB" w:rsidP="00A71EEB">
          <w:pPr>
            <w:ind w:left="-195" w:firstLine="195"/>
            <w:jc w:val="center"/>
            <w:rPr>
              <w:rFonts w:ascii="Simplified Arabic" w:hAnsi="Simplified Arabic" w:cs="GE SS Two Light"/>
              <w:b/>
              <w:bCs/>
              <w:sz w:val="22"/>
              <w:szCs w:val="22"/>
              <w:rtl/>
            </w:rPr>
          </w:pPr>
          <w:r w:rsidRPr="00791C13">
            <w:rPr>
              <w:rFonts w:ascii="Simplified Arabic" w:hAnsi="Simplified Arabic" w:cs="GE SS Two Light"/>
              <w:b/>
              <w:bCs/>
              <w:sz w:val="22"/>
              <w:szCs w:val="22"/>
              <w:rtl/>
            </w:rPr>
            <w:t xml:space="preserve">صفحة </w:t>
          </w:r>
          <w:r w:rsidRPr="00791C13">
            <w:rPr>
              <w:rFonts w:ascii="Simplified Arabic" w:hAnsi="Simplified Arabic" w:cs="GE SS Two Light"/>
              <w:b/>
              <w:bCs/>
              <w:sz w:val="22"/>
              <w:szCs w:val="22"/>
              <w:rtl/>
            </w:rPr>
            <w:fldChar w:fldCharType="begin"/>
          </w:r>
          <w:r w:rsidRPr="00791C13">
            <w:rPr>
              <w:rFonts w:ascii="Simplified Arabic" w:hAnsi="Simplified Arabic" w:cs="GE SS Two Light"/>
              <w:b/>
              <w:bCs/>
              <w:sz w:val="22"/>
              <w:szCs w:val="22"/>
              <w:rtl/>
            </w:rPr>
            <w:instrText xml:space="preserve"> </w:instrText>
          </w:r>
          <w:r w:rsidRPr="00791C13">
            <w:rPr>
              <w:rFonts w:ascii="Simplified Arabic" w:hAnsi="Simplified Arabic" w:cs="GE SS Two Light"/>
              <w:b/>
              <w:bCs/>
              <w:sz w:val="22"/>
              <w:szCs w:val="22"/>
            </w:rPr>
            <w:instrText>PAGE</w:instrText>
          </w:r>
          <w:r w:rsidRPr="00791C13">
            <w:rPr>
              <w:rFonts w:ascii="Simplified Arabic" w:hAnsi="Simplified Arabic" w:cs="GE SS Two Light"/>
              <w:b/>
              <w:bCs/>
              <w:sz w:val="22"/>
              <w:szCs w:val="22"/>
              <w:rtl/>
            </w:rPr>
            <w:instrText xml:space="preserve"> </w:instrText>
          </w:r>
          <w:r w:rsidRPr="00791C13">
            <w:rPr>
              <w:rFonts w:ascii="Simplified Arabic" w:hAnsi="Simplified Arabic" w:cs="GE SS Two Light"/>
              <w:b/>
              <w:bCs/>
              <w:sz w:val="22"/>
              <w:szCs w:val="22"/>
              <w:rtl/>
            </w:rPr>
            <w:fldChar w:fldCharType="separate"/>
          </w:r>
          <w:r w:rsidR="00AE150A">
            <w:rPr>
              <w:rFonts w:ascii="Simplified Arabic" w:hAnsi="Simplified Arabic" w:cs="GE SS Two Light"/>
              <w:b/>
              <w:bCs/>
              <w:sz w:val="22"/>
              <w:szCs w:val="22"/>
              <w:rtl/>
            </w:rPr>
            <w:t>4</w:t>
          </w:r>
          <w:r w:rsidRPr="00791C13">
            <w:rPr>
              <w:rFonts w:ascii="Simplified Arabic" w:hAnsi="Simplified Arabic" w:cs="GE SS Two Light"/>
              <w:b/>
              <w:bCs/>
              <w:sz w:val="22"/>
              <w:szCs w:val="22"/>
              <w:rtl/>
            </w:rPr>
            <w:fldChar w:fldCharType="end"/>
          </w:r>
          <w:r w:rsidRPr="00791C13">
            <w:rPr>
              <w:rFonts w:ascii="Simplified Arabic" w:hAnsi="Simplified Arabic" w:cs="GE SS Two Light"/>
              <w:b/>
              <w:bCs/>
              <w:sz w:val="22"/>
              <w:szCs w:val="22"/>
              <w:rtl/>
            </w:rPr>
            <w:t xml:space="preserve"> من </w:t>
          </w:r>
          <w:r w:rsidRPr="00791C13">
            <w:rPr>
              <w:rFonts w:ascii="Simplified Arabic" w:hAnsi="Simplified Arabic" w:cs="GE SS Two Light"/>
              <w:b/>
              <w:bCs/>
              <w:sz w:val="22"/>
              <w:szCs w:val="22"/>
              <w:rtl/>
            </w:rPr>
            <w:fldChar w:fldCharType="begin"/>
          </w:r>
          <w:r w:rsidRPr="00791C13">
            <w:rPr>
              <w:rFonts w:ascii="Simplified Arabic" w:hAnsi="Simplified Arabic" w:cs="GE SS Two Light"/>
              <w:b/>
              <w:bCs/>
              <w:sz w:val="22"/>
              <w:szCs w:val="22"/>
              <w:rtl/>
            </w:rPr>
            <w:instrText xml:space="preserve"> </w:instrText>
          </w:r>
          <w:r w:rsidRPr="00791C13">
            <w:rPr>
              <w:rFonts w:ascii="Simplified Arabic" w:hAnsi="Simplified Arabic" w:cs="GE SS Two Light"/>
              <w:b/>
              <w:bCs/>
              <w:sz w:val="22"/>
              <w:szCs w:val="22"/>
            </w:rPr>
            <w:instrText>NUMPAGES</w:instrText>
          </w:r>
          <w:r w:rsidRPr="00791C13">
            <w:rPr>
              <w:rFonts w:ascii="Simplified Arabic" w:hAnsi="Simplified Arabic" w:cs="GE SS Two Light"/>
              <w:b/>
              <w:bCs/>
              <w:sz w:val="22"/>
              <w:szCs w:val="22"/>
              <w:rtl/>
            </w:rPr>
            <w:instrText xml:space="preserve"> </w:instrText>
          </w:r>
          <w:r w:rsidRPr="00791C13">
            <w:rPr>
              <w:rFonts w:ascii="Simplified Arabic" w:hAnsi="Simplified Arabic" w:cs="GE SS Two Light"/>
              <w:b/>
              <w:bCs/>
              <w:sz w:val="22"/>
              <w:szCs w:val="22"/>
              <w:rtl/>
            </w:rPr>
            <w:fldChar w:fldCharType="separate"/>
          </w:r>
          <w:r w:rsidR="00AE150A">
            <w:rPr>
              <w:rFonts w:ascii="Simplified Arabic" w:hAnsi="Simplified Arabic" w:cs="GE SS Two Light"/>
              <w:b/>
              <w:bCs/>
              <w:sz w:val="22"/>
              <w:szCs w:val="22"/>
              <w:rtl/>
            </w:rPr>
            <w:t>4</w:t>
          </w:r>
          <w:r w:rsidRPr="00791C13">
            <w:rPr>
              <w:rFonts w:ascii="Simplified Arabic" w:hAnsi="Simplified Arabic" w:cs="GE SS Two Light"/>
              <w:b/>
              <w:bCs/>
              <w:sz w:val="22"/>
              <w:szCs w:val="22"/>
              <w:rtl/>
            </w:rPr>
            <w:fldChar w:fldCharType="end"/>
          </w:r>
        </w:p>
      </w:tc>
      <w:tc>
        <w:tcPr>
          <w:tcW w:w="1630" w:type="pct"/>
          <w:tcBorders>
            <w:left w:val="single" w:sz="2" w:space="0" w:color="auto"/>
          </w:tcBorders>
          <w:shd w:val="clear" w:color="auto" w:fill="auto"/>
          <w:vAlign w:val="center"/>
        </w:tcPr>
        <w:p w:rsidR="00A71EEB" w:rsidRPr="00791C13" w:rsidRDefault="00A71EEB" w:rsidP="00907E9C">
          <w:pPr>
            <w:ind w:left="-195" w:firstLine="195"/>
            <w:jc w:val="center"/>
            <w:rPr>
              <w:rFonts w:ascii="Simplified Arabic" w:hAnsi="Simplified Arabic" w:cs="GE SS Two Light"/>
              <w:b/>
              <w:bCs/>
              <w:sz w:val="22"/>
              <w:szCs w:val="22"/>
              <w:rtl/>
            </w:rPr>
          </w:pPr>
          <w:r w:rsidRPr="00791C13">
            <w:rPr>
              <w:rFonts w:ascii="Simplified Arabic" w:hAnsi="Simplified Arabic" w:cs="GE SS Two Light"/>
              <w:b/>
              <w:bCs/>
              <w:sz w:val="22"/>
              <w:szCs w:val="22"/>
              <w:rtl/>
            </w:rPr>
            <w:t>تاريخ الإصدار:</w:t>
          </w:r>
          <w:r w:rsidR="00907E9C">
            <w:rPr>
              <w:rFonts w:ascii="Simplified Arabic" w:hAnsi="Simplified Arabic" w:cs="GE SS Two Light" w:hint="cs"/>
              <w:b/>
              <w:bCs/>
              <w:sz w:val="22"/>
              <w:szCs w:val="22"/>
              <w:rtl/>
            </w:rPr>
            <w:t>06/03/2019</w:t>
          </w:r>
        </w:p>
      </w:tc>
      <w:tc>
        <w:tcPr>
          <w:tcW w:w="683" w:type="pct"/>
          <w:shd w:val="clear" w:color="auto" w:fill="auto"/>
          <w:noWrap/>
          <w:vAlign w:val="center"/>
          <w:hideMark/>
        </w:tcPr>
        <w:p w:rsidR="00A71EEB" w:rsidRPr="00791C13" w:rsidRDefault="00A71EEB" w:rsidP="00A71EEB">
          <w:pPr>
            <w:ind w:left="-195" w:firstLine="195"/>
            <w:jc w:val="center"/>
            <w:rPr>
              <w:rFonts w:ascii="Simplified Arabic" w:hAnsi="Simplified Arabic" w:cs="GE SS Two Light"/>
              <w:b/>
              <w:bCs/>
              <w:sz w:val="22"/>
              <w:szCs w:val="22"/>
              <w:rtl/>
            </w:rPr>
          </w:pPr>
          <w:r w:rsidRPr="00791C13">
            <w:rPr>
              <w:rFonts w:ascii="Simplified Arabic" w:hAnsi="Simplified Arabic" w:cs="GE SS Two Light"/>
              <w:b/>
              <w:bCs/>
              <w:sz w:val="22"/>
              <w:szCs w:val="22"/>
              <w:rtl/>
            </w:rPr>
            <w:t>الإصدار: 01</w:t>
          </w:r>
        </w:p>
      </w:tc>
      <w:tc>
        <w:tcPr>
          <w:tcW w:w="1871" w:type="pct"/>
          <w:shd w:val="clear" w:color="auto" w:fill="auto"/>
          <w:noWrap/>
          <w:vAlign w:val="center"/>
          <w:hideMark/>
        </w:tcPr>
        <w:p w:rsidR="00A71EEB" w:rsidRPr="00791C13" w:rsidRDefault="00A71EEB" w:rsidP="00417DCC">
          <w:pPr>
            <w:jc w:val="center"/>
            <w:rPr>
              <w:rFonts w:ascii="Simplified Arabic" w:hAnsi="Simplified Arabic" w:cs="GE SS Two Light"/>
              <w:b/>
              <w:bCs/>
              <w:sz w:val="22"/>
              <w:szCs w:val="22"/>
              <w:rtl/>
              <w:lang w:bidi="ar-AE"/>
            </w:rPr>
          </w:pPr>
          <w:r w:rsidRPr="00791C13">
            <w:rPr>
              <w:rFonts w:ascii="Simplified Arabic" w:hAnsi="Simplified Arabic" w:cs="GE SS Two Light"/>
              <w:b/>
              <w:bCs/>
              <w:sz w:val="22"/>
              <w:szCs w:val="22"/>
              <w:rtl/>
            </w:rPr>
            <w:t xml:space="preserve">نموذج: </w:t>
          </w:r>
          <w:r w:rsidRPr="00791C13">
            <w:rPr>
              <w:rFonts w:ascii="Simplified Arabic" w:hAnsi="Simplified Arabic" w:cs="GE SS Two Light"/>
              <w:b/>
              <w:bCs/>
              <w:sz w:val="22"/>
              <w:szCs w:val="22"/>
            </w:rPr>
            <w:t>DPW-</w:t>
          </w:r>
          <w:r w:rsidR="00417DCC">
            <w:rPr>
              <w:rFonts w:ascii="Simplified Arabic" w:hAnsi="Simplified Arabic" w:cs="GE SS Two Light"/>
              <w:b/>
              <w:bCs/>
              <w:sz w:val="22"/>
              <w:szCs w:val="22"/>
            </w:rPr>
            <w:t>O</w:t>
          </w:r>
          <w:r w:rsidRPr="00791C13">
            <w:rPr>
              <w:rFonts w:ascii="Simplified Arabic" w:hAnsi="Simplified Arabic" w:cs="GE SS Two Light"/>
              <w:b/>
              <w:bCs/>
              <w:sz w:val="22"/>
              <w:szCs w:val="22"/>
            </w:rPr>
            <w:t>P</w:t>
          </w:r>
          <w:r>
            <w:rPr>
              <w:rFonts w:ascii="Simplified Arabic" w:hAnsi="Simplified Arabic" w:cs="GE SS Two Light"/>
              <w:b/>
              <w:bCs/>
              <w:sz w:val="22"/>
              <w:szCs w:val="22"/>
            </w:rPr>
            <w:t>14</w:t>
          </w:r>
          <w:r w:rsidRPr="00791C13">
            <w:rPr>
              <w:rFonts w:ascii="Simplified Arabic" w:hAnsi="Simplified Arabic" w:cs="GE SS Two Light"/>
              <w:b/>
              <w:bCs/>
              <w:sz w:val="22"/>
              <w:szCs w:val="22"/>
            </w:rPr>
            <w:t>/</w:t>
          </w:r>
          <w:r>
            <w:rPr>
              <w:rFonts w:ascii="Simplified Arabic" w:hAnsi="Simplified Arabic" w:cs="GE SS Two Light"/>
              <w:b/>
              <w:bCs/>
              <w:sz w:val="22"/>
              <w:szCs w:val="22"/>
            </w:rPr>
            <w:t>01</w:t>
          </w:r>
        </w:p>
      </w:tc>
    </w:tr>
  </w:tbl>
  <w:p w:rsidR="006A7CE5" w:rsidRDefault="006A7CE5" w:rsidP="004A75E7">
    <w:pPr>
      <w:pStyle w:val="Footer"/>
      <w:tabs>
        <w:tab w:val="clear" w:pos="4153"/>
        <w:tab w:val="clear" w:pos="8306"/>
        <w:tab w:val="left" w:pos="2199"/>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1538"/>
      <w:gridCol w:w="2940"/>
      <w:gridCol w:w="1221"/>
      <w:gridCol w:w="3377"/>
    </w:tblGrid>
    <w:tr w:rsidR="00A71EEB" w:rsidRPr="00B55890" w:rsidTr="00D06649">
      <w:trPr>
        <w:trHeight w:val="300"/>
        <w:jc w:val="center"/>
      </w:trPr>
      <w:tc>
        <w:tcPr>
          <w:tcW w:w="816" w:type="pct"/>
          <w:tcBorders>
            <w:top w:val="single" w:sz="2" w:space="0" w:color="auto"/>
            <w:left w:val="single" w:sz="2" w:space="0" w:color="auto"/>
            <w:bottom w:val="single" w:sz="2" w:space="0" w:color="auto"/>
            <w:right w:val="single" w:sz="2" w:space="0" w:color="auto"/>
          </w:tcBorders>
          <w:shd w:val="clear" w:color="auto" w:fill="auto"/>
          <w:noWrap/>
          <w:vAlign w:val="center"/>
          <w:hideMark/>
        </w:tcPr>
        <w:p w:rsidR="00A71EEB" w:rsidRPr="00791C13" w:rsidRDefault="00A71EEB" w:rsidP="00A71EEB">
          <w:pPr>
            <w:ind w:left="-195" w:firstLine="195"/>
            <w:jc w:val="center"/>
            <w:rPr>
              <w:rFonts w:ascii="Simplified Arabic" w:hAnsi="Simplified Arabic" w:cs="GE SS Two Light"/>
              <w:b/>
              <w:bCs/>
              <w:sz w:val="22"/>
              <w:szCs w:val="22"/>
              <w:rtl/>
            </w:rPr>
          </w:pPr>
          <w:r w:rsidRPr="00791C13">
            <w:rPr>
              <w:rFonts w:ascii="Simplified Arabic" w:hAnsi="Simplified Arabic" w:cs="GE SS Two Light"/>
              <w:b/>
              <w:bCs/>
              <w:sz w:val="22"/>
              <w:szCs w:val="22"/>
              <w:rtl/>
            </w:rPr>
            <w:t xml:space="preserve">صفحة </w:t>
          </w:r>
          <w:r w:rsidRPr="00791C13">
            <w:rPr>
              <w:rFonts w:ascii="Simplified Arabic" w:hAnsi="Simplified Arabic" w:cs="GE SS Two Light"/>
              <w:b/>
              <w:bCs/>
              <w:sz w:val="22"/>
              <w:szCs w:val="22"/>
              <w:rtl/>
            </w:rPr>
            <w:fldChar w:fldCharType="begin"/>
          </w:r>
          <w:r w:rsidRPr="00791C13">
            <w:rPr>
              <w:rFonts w:ascii="Simplified Arabic" w:hAnsi="Simplified Arabic" w:cs="GE SS Two Light"/>
              <w:b/>
              <w:bCs/>
              <w:sz w:val="22"/>
              <w:szCs w:val="22"/>
              <w:rtl/>
            </w:rPr>
            <w:instrText xml:space="preserve"> </w:instrText>
          </w:r>
          <w:r w:rsidRPr="00791C13">
            <w:rPr>
              <w:rFonts w:ascii="Simplified Arabic" w:hAnsi="Simplified Arabic" w:cs="GE SS Two Light"/>
              <w:b/>
              <w:bCs/>
              <w:sz w:val="22"/>
              <w:szCs w:val="22"/>
            </w:rPr>
            <w:instrText>PAGE</w:instrText>
          </w:r>
          <w:r w:rsidRPr="00791C13">
            <w:rPr>
              <w:rFonts w:ascii="Simplified Arabic" w:hAnsi="Simplified Arabic" w:cs="GE SS Two Light"/>
              <w:b/>
              <w:bCs/>
              <w:sz w:val="22"/>
              <w:szCs w:val="22"/>
              <w:rtl/>
            </w:rPr>
            <w:instrText xml:space="preserve"> </w:instrText>
          </w:r>
          <w:r w:rsidRPr="00791C13">
            <w:rPr>
              <w:rFonts w:ascii="Simplified Arabic" w:hAnsi="Simplified Arabic" w:cs="GE SS Two Light"/>
              <w:b/>
              <w:bCs/>
              <w:sz w:val="22"/>
              <w:szCs w:val="22"/>
              <w:rtl/>
            </w:rPr>
            <w:fldChar w:fldCharType="separate"/>
          </w:r>
          <w:r w:rsidR="00AE150A">
            <w:rPr>
              <w:rFonts w:ascii="Simplified Arabic" w:hAnsi="Simplified Arabic" w:cs="GE SS Two Light"/>
              <w:b/>
              <w:bCs/>
              <w:sz w:val="22"/>
              <w:szCs w:val="22"/>
              <w:rtl/>
            </w:rPr>
            <w:t>1</w:t>
          </w:r>
          <w:r w:rsidRPr="00791C13">
            <w:rPr>
              <w:rFonts w:ascii="Simplified Arabic" w:hAnsi="Simplified Arabic" w:cs="GE SS Two Light"/>
              <w:b/>
              <w:bCs/>
              <w:sz w:val="22"/>
              <w:szCs w:val="22"/>
              <w:rtl/>
            </w:rPr>
            <w:fldChar w:fldCharType="end"/>
          </w:r>
          <w:r w:rsidRPr="00791C13">
            <w:rPr>
              <w:rFonts w:ascii="Simplified Arabic" w:hAnsi="Simplified Arabic" w:cs="GE SS Two Light"/>
              <w:b/>
              <w:bCs/>
              <w:sz w:val="22"/>
              <w:szCs w:val="22"/>
              <w:rtl/>
            </w:rPr>
            <w:t xml:space="preserve"> من </w:t>
          </w:r>
          <w:r w:rsidRPr="00791C13">
            <w:rPr>
              <w:rFonts w:ascii="Simplified Arabic" w:hAnsi="Simplified Arabic" w:cs="GE SS Two Light"/>
              <w:b/>
              <w:bCs/>
              <w:sz w:val="22"/>
              <w:szCs w:val="22"/>
              <w:rtl/>
            </w:rPr>
            <w:fldChar w:fldCharType="begin"/>
          </w:r>
          <w:r w:rsidRPr="00791C13">
            <w:rPr>
              <w:rFonts w:ascii="Simplified Arabic" w:hAnsi="Simplified Arabic" w:cs="GE SS Two Light"/>
              <w:b/>
              <w:bCs/>
              <w:sz w:val="22"/>
              <w:szCs w:val="22"/>
              <w:rtl/>
            </w:rPr>
            <w:instrText xml:space="preserve"> </w:instrText>
          </w:r>
          <w:r w:rsidRPr="00791C13">
            <w:rPr>
              <w:rFonts w:ascii="Simplified Arabic" w:hAnsi="Simplified Arabic" w:cs="GE SS Two Light"/>
              <w:b/>
              <w:bCs/>
              <w:sz w:val="22"/>
              <w:szCs w:val="22"/>
            </w:rPr>
            <w:instrText>NUMPAGES</w:instrText>
          </w:r>
          <w:r w:rsidRPr="00791C13">
            <w:rPr>
              <w:rFonts w:ascii="Simplified Arabic" w:hAnsi="Simplified Arabic" w:cs="GE SS Two Light"/>
              <w:b/>
              <w:bCs/>
              <w:sz w:val="22"/>
              <w:szCs w:val="22"/>
              <w:rtl/>
            </w:rPr>
            <w:instrText xml:space="preserve"> </w:instrText>
          </w:r>
          <w:r w:rsidRPr="00791C13">
            <w:rPr>
              <w:rFonts w:ascii="Simplified Arabic" w:hAnsi="Simplified Arabic" w:cs="GE SS Two Light"/>
              <w:b/>
              <w:bCs/>
              <w:sz w:val="22"/>
              <w:szCs w:val="22"/>
              <w:rtl/>
            </w:rPr>
            <w:fldChar w:fldCharType="separate"/>
          </w:r>
          <w:r w:rsidR="00AE150A">
            <w:rPr>
              <w:rFonts w:ascii="Simplified Arabic" w:hAnsi="Simplified Arabic" w:cs="GE SS Two Light"/>
              <w:b/>
              <w:bCs/>
              <w:sz w:val="22"/>
              <w:szCs w:val="22"/>
              <w:rtl/>
            </w:rPr>
            <w:t>4</w:t>
          </w:r>
          <w:r w:rsidRPr="00791C13">
            <w:rPr>
              <w:rFonts w:ascii="Simplified Arabic" w:hAnsi="Simplified Arabic" w:cs="GE SS Two Light"/>
              <w:b/>
              <w:bCs/>
              <w:sz w:val="22"/>
              <w:szCs w:val="22"/>
              <w:rtl/>
            </w:rPr>
            <w:fldChar w:fldCharType="end"/>
          </w:r>
        </w:p>
      </w:tc>
      <w:tc>
        <w:tcPr>
          <w:tcW w:w="1630" w:type="pct"/>
          <w:tcBorders>
            <w:left w:val="single" w:sz="2" w:space="0" w:color="auto"/>
          </w:tcBorders>
          <w:shd w:val="clear" w:color="auto" w:fill="auto"/>
          <w:vAlign w:val="center"/>
        </w:tcPr>
        <w:p w:rsidR="00A71EEB" w:rsidRPr="00791C13" w:rsidRDefault="00A71EEB" w:rsidP="008626DC">
          <w:pPr>
            <w:ind w:left="-195" w:firstLine="195"/>
            <w:jc w:val="center"/>
            <w:rPr>
              <w:rFonts w:ascii="Simplified Arabic" w:hAnsi="Simplified Arabic" w:cs="GE SS Two Light"/>
              <w:b/>
              <w:bCs/>
              <w:sz w:val="22"/>
              <w:szCs w:val="22"/>
              <w:rtl/>
            </w:rPr>
          </w:pPr>
          <w:r w:rsidRPr="00791C13">
            <w:rPr>
              <w:rFonts w:ascii="Simplified Arabic" w:hAnsi="Simplified Arabic" w:cs="GE SS Two Light"/>
              <w:b/>
              <w:bCs/>
              <w:sz w:val="22"/>
              <w:szCs w:val="22"/>
              <w:rtl/>
            </w:rPr>
            <w:t>تاريخ الإصدار:</w:t>
          </w:r>
          <w:r w:rsidR="008626DC">
            <w:rPr>
              <w:rFonts w:ascii="Simplified Arabic" w:hAnsi="Simplified Arabic" w:cs="GE SS Two Light" w:hint="cs"/>
              <w:b/>
              <w:bCs/>
              <w:sz w:val="22"/>
              <w:szCs w:val="22"/>
              <w:rtl/>
            </w:rPr>
            <w:t>06/03</w:t>
          </w:r>
          <w:r>
            <w:rPr>
              <w:rFonts w:ascii="Simplified Arabic" w:hAnsi="Simplified Arabic" w:cs="GE SS Two Light" w:hint="cs"/>
              <w:b/>
              <w:bCs/>
              <w:sz w:val="22"/>
              <w:szCs w:val="22"/>
              <w:rtl/>
            </w:rPr>
            <w:t>/20</w:t>
          </w:r>
          <w:r w:rsidR="003D1426">
            <w:rPr>
              <w:rFonts w:ascii="Simplified Arabic" w:hAnsi="Simplified Arabic" w:cs="GE SS Two Light" w:hint="cs"/>
              <w:b/>
              <w:bCs/>
              <w:sz w:val="22"/>
              <w:szCs w:val="22"/>
              <w:rtl/>
            </w:rPr>
            <w:t>19</w:t>
          </w:r>
        </w:p>
      </w:tc>
      <w:tc>
        <w:tcPr>
          <w:tcW w:w="683" w:type="pct"/>
          <w:shd w:val="clear" w:color="auto" w:fill="auto"/>
          <w:noWrap/>
          <w:vAlign w:val="center"/>
          <w:hideMark/>
        </w:tcPr>
        <w:p w:rsidR="00A71EEB" w:rsidRPr="00791C13" w:rsidRDefault="00A71EEB" w:rsidP="00A71EEB">
          <w:pPr>
            <w:ind w:left="-195" w:firstLine="195"/>
            <w:jc w:val="center"/>
            <w:rPr>
              <w:rFonts w:ascii="Simplified Arabic" w:hAnsi="Simplified Arabic" w:cs="GE SS Two Light"/>
              <w:b/>
              <w:bCs/>
              <w:sz w:val="22"/>
              <w:szCs w:val="22"/>
              <w:rtl/>
            </w:rPr>
          </w:pPr>
          <w:r w:rsidRPr="00791C13">
            <w:rPr>
              <w:rFonts w:ascii="Simplified Arabic" w:hAnsi="Simplified Arabic" w:cs="GE SS Two Light"/>
              <w:b/>
              <w:bCs/>
              <w:sz w:val="22"/>
              <w:szCs w:val="22"/>
              <w:rtl/>
            </w:rPr>
            <w:t>الإصدار: 01</w:t>
          </w:r>
        </w:p>
      </w:tc>
      <w:tc>
        <w:tcPr>
          <w:tcW w:w="1871" w:type="pct"/>
          <w:shd w:val="clear" w:color="auto" w:fill="auto"/>
          <w:noWrap/>
          <w:vAlign w:val="center"/>
          <w:hideMark/>
        </w:tcPr>
        <w:p w:rsidR="00A71EEB" w:rsidRPr="00791C13" w:rsidRDefault="00A71EEB" w:rsidP="00417DCC">
          <w:pPr>
            <w:jc w:val="center"/>
            <w:rPr>
              <w:rFonts w:ascii="Simplified Arabic" w:hAnsi="Simplified Arabic" w:cs="GE SS Two Light"/>
              <w:b/>
              <w:bCs/>
              <w:sz w:val="22"/>
              <w:szCs w:val="22"/>
              <w:rtl/>
              <w:lang w:bidi="ar-AE"/>
            </w:rPr>
          </w:pPr>
          <w:r w:rsidRPr="00791C13">
            <w:rPr>
              <w:rFonts w:ascii="Simplified Arabic" w:hAnsi="Simplified Arabic" w:cs="GE SS Two Light"/>
              <w:b/>
              <w:bCs/>
              <w:sz w:val="22"/>
              <w:szCs w:val="22"/>
              <w:rtl/>
            </w:rPr>
            <w:t xml:space="preserve">نموذج: </w:t>
          </w:r>
          <w:r w:rsidR="00417DCC">
            <w:rPr>
              <w:rFonts w:ascii="Simplified Arabic" w:hAnsi="Simplified Arabic" w:cs="GE SS Two Light"/>
              <w:b/>
              <w:bCs/>
              <w:sz w:val="22"/>
              <w:szCs w:val="22"/>
            </w:rPr>
            <w:t>DPW-O</w:t>
          </w:r>
          <w:r w:rsidRPr="00791C13">
            <w:rPr>
              <w:rFonts w:ascii="Simplified Arabic" w:hAnsi="Simplified Arabic" w:cs="GE SS Two Light"/>
              <w:b/>
              <w:bCs/>
              <w:sz w:val="22"/>
              <w:szCs w:val="22"/>
            </w:rPr>
            <w:t>P</w:t>
          </w:r>
          <w:r>
            <w:rPr>
              <w:rFonts w:ascii="Simplified Arabic" w:hAnsi="Simplified Arabic" w:cs="GE SS Two Light"/>
              <w:b/>
              <w:bCs/>
              <w:sz w:val="22"/>
              <w:szCs w:val="22"/>
            </w:rPr>
            <w:t>14</w:t>
          </w:r>
          <w:r w:rsidRPr="00791C13">
            <w:rPr>
              <w:rFonts w:ascii="Simplified Arabic" w:hAnsi="Simplified Arabic" w:cs="GE SS Two Light"/>
              <w:b/>
              <w:bCs/>
              <w:sz w:val="22"/>
              <w:szCs w:val="22"/>
            </w:rPr>
            <w:t>/</w:t>
          </w:r>
          <w:r>
            <w:rPr>
              <w:rFonts w:ascii="Simplified Arabic" w:hAnsi="Simplified Arabic" w:cs="GE SS Two Light"/>
              <w:b/>
              <w:bCs/>
              <w:sz w:val="22"/>
              <w:szCs w:val="22"/>
            </w:rPr>
            <w:t>01</w:t>
          </w:r>
        </w:p>
      </w:tc>
    </w:tr>
  </w:tbl>
  <w:p w:rsidR="006A7CE5" w:rsidRDefault="006A7CE5" w:rsidP="00E87AD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79B4" w:rsidRDefault="00EE79B4">
      <w:r>
        <w:separator/>
      </w:r>
    </w:p>
  </w:footnote>
  <w:footnote w:type="continuationSeparator" w:id="0">
    <w:p w:rsidR="00EE79B4" w:rsidRDefault="00EE79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0D5282"/>
    <w:multiLevelType w:val="hybridMultilevel"/>
    <w:tmpl w:val="7046B4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0D4"/>
    <w:rsid w:val="00014E51"/>
    <w:rsid w:val="00047742"/>
    <w:rsid w:val="000F67BE"/>
    <w:rsid w:val="00116AA9"/>
    <w:rsid w:val="00183FF3"/>
    <w:rsid w:val="00253C9C"/>
    <w:rsid w:val="002663F9"/>
    <w:rsid w:val="00286C59"/>
    <w:rsid w:val="002D51CD"/>
    <w:rsid w:val="00363B7B"/>
    <w:rsid w:val="003D1426"/>
    <w:rsid w:val="00417DCC"/>
    <w:rsid w:val="004861C5"/>
    <w:rsid w:val="004A75E7"/>
    <w:rsid w:val="00523B37"/>
    <w:rsid w:val="0053524B"/>
    <w:rsid w:val="0055738C"/>
    <w:rsid w:val="006220D4"/>
    <w:rsid w:val="0066499B"/>
    <w:rsid w:val="006878D5"/>
    <w:rsid w:val="006A7CE5"/>
    <w:rsid w:val="00761CE2"/>
    <w:rsid w:val="007A6614"/>
    <w:rsid w:val="007B5EFB"/>
    <w:rsid w:val="008626DC"/>
    <w:rsid w:val="0086766B"/>
    <w:rsid w:val="00892675"/>
    <w:rsid w:val="008D0A67"/>
    <w:rsid w:val="00907E9C"/>
    <w:rsid w:val="00982576"/>
    <w:rsid w:val="009C0844"/>
    <w:rsid w:val="009C2FCA"/>
    <w:rsid w:val="009D3F2D"/>
    <w:rsid w:val="00A71EEB"/>
    <w:rsid w:val="00A73806"/>
    <w:rsid w:val="00A74B2B"/>
    <w:rsid w:val="00AA4623"/>
    <w:rsid w:val="00AD2883"/>
    <w:rsid w:val="00AE150A"/>
    <w:rsid w:val="00B3206C"/>
    <w:rsid w:val="00B411FF"/>
    <w:rsid w:val="00B53480"/>
    <w:rsid w:val="00BB26C9"/>
    <w:rsid w:val="00BD05CD"/>
    <w:rsid w:val="00C242A4"/>
    <w:rsid w:val="00C32C82"/>
    <w:rsid w:val="00C471B6"/>
    <w:rsid w:val="00C636B7"/>
    <w:rsid w:val="00CE32AD"/>
    <w:rsid w:val="00DA7175"/>
    <w:rsid w:val="00DD5688"/>
    <w:rsid w:val="00DD7641"/>
    <w:rsid w:val="00E1376A"/>
    <w:rsid w:val="00E87AD8"/>
    <w:rsid w:val="00EC45AB"/>
    <w:rsid w:val="00EE79B4"/>
    <w:rsid w:val="00F02D26"/>
    <w:rsid w:val="00F04186"/>
    <w:rsid w:val="00F0703E"/>
    <w:rsid w:val="00F3458B"/>
    <w:rsid w:val="00FD7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AFABEC"/>
  <w15:docId w15:val="{53FC3ED0-9F9A-4101-B9C8-5D7AF6C2C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20D4"/>
    <w:pPr>
      <w:bidi/>
      <w:spacing w:after="0" w:line="240" w:lineRule="auto"/>
    </w:pPr>
    <w:rPr>
      <w:rFonts w:ascii="Times New Roman" w:eastAsia="Times New Roman" w:hAnsi="Times New Roman" w:cs="Arabic Transparent"/>
      <w:noProof/>
      <w:sz w:val="28"/>
      <w:szCs w:val="28"/>
      <w:lang w:eastAsia="ar-SA"/>
    </w:rPr>
  </w:style>
  <w:style w:type="paragraph" w:styleId="Heading8">
    <w:name w:val="heading 8"/>
    <w:basedOn w:val="Normal"/>
    <w:next w:val="Normal"/>
    <w:link w:val="Heading8Char"/>
    <w:qFormat/>
    <w:rsid w:val="006220D4"/>
    <w:pPr>
      <w:keepNext/>
      <w:jc w:val="center"/>
      <w:outlineLvl w:val="7"/>
    </w:pPr>
    <w:rPr>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6220D4"/>
    <w:rPr>
      <w:rFonts w:ascii="Times New Roman" w:eastAsia="Times New Roman" w:hAnsi="Times New Roman" w:cs="Arabic Transparent"/>
      <w:b/>
      <w:bCs/>
      <w:noProof/>
      <w:sz w:val="28"/>
      <w:szCs w:val="26"/>
      <w:lang w:eastAsia="ar-SA"/>
    </w:rPr>
  </w:style>
  <w:style w:type="paragraph" w:styleId="Footer">
    <w:name w:val="footer"/>
    <w:basedOn w:val="Normal"/>
    <w:link w:val="FooterChar"/>
    <w:uiPriority w:val="99"/>
    <w:rsid w:val="006220D4"/>
    <w:pPr>
      <w:tabs>
        <w:tab w:val="center" w:pos="4153"/>
        <w:tab w:val="right" w:pos="8306"/>
      </w:tabs>
    </w:pPr>
    <w:rPr>
      <w:szCs w:val="33"/>
    </w:rPr>
  </w:style>
  <w:style w:type="character" w:customStyle="1" w:styleId="FooterChar">
    <w:name w:val="Footer Char"/>
    <w:basedOn w:val="DefaultParagraphFont"/>
    <w:link w:val="Footer"/>
    <w:uiPriority w:val="99"/>
    <w:rsid w:val="006220D4"/>
    <w:rPr>
      <w:rFonts w:ascii="Times New Roman" w:eastAsia="Times New Roman" w:hAnsi="Times New Roman" w:cs="Arabic Transparent"/>
      <w:noProof/>
      <w:sz w:val="28"/>
      <w:szCs w:val="33"/>
      <w:lang w:eastAsia="ar-SA"/>
    </w:rPr>
  </w:style>
  <w:style w:type="character" w:styleId="PageNumber">
    <w:name w:val="page number"/>
    <w:basedOn w:val="DefaultParagraphFont"/>
    <w:rsid w:val="006220D4"/>
  </w:style>
  <w:style w:type="character" w:styleId="Hyperlink">
    <w:name w:val="Hyperlink"/>
    <w:basedOn w:val="DefaultParagraphFont"/>
    <w:uiPriority w:val="99"/>
    <w:unhideWhenUsed/>
    <w:rsid w:val="00DD7641"/>
    <w:rPr>
      <w:color w:val="0000FF"/>
      <w:u w:val="single"/>
    </w:rPr>
  </w:style>
  <w:style w:type="paragraph" w:styleId="Header">
    <w:name w:val="header"/>
    <w:basedOn w:val="Normal"/>
    <w:link w:val="HeaderChar"/>
    <w:uiPriority w:val="99"/>
    <w:unhideWhenUsed/>
    <w:rsid w:val="006A7CE5"/>
    <w:pPr>
      <w:tabs>
        <w:tab w:val="center" w:pos="4153"/>
        <w:tab w:val="right" w:pos="8306"/>
      </w:tabs>
    </w:pPr>
  </w:style>
  <w:style w:type="character" w:customStyle="1" w:styleId="HeaderChar">
    <w:name w:val="Header Char"/>
    <w:basedOn w:val="DefaultParagraphFont"/>
    <w:link w:val="Header"/>
    <w:uiPriority w:val="99"/>
    <w:rsid w:val="006A7CE5"/>
    <w:rPr>
      <w:rFonts w:ascii="Times New Roman" w:eastAsia="Times New Roman" w:hAnsi="Times New Roman" w:cs="Arabic Transparent"/>
      <w:noProof/>
      <w:sz w:val="28"/>
      <w:szCs w:val="28"/>
      <w:lang w:eastAsia="ar-SA"/>
    </w:rPr>
  </w:style>
  <w:style w:type="paragraph" w:styleId="ListParagraph">
    <w:name w:val="List Paragraph"/>
    <w:basedOn w:val="Normal"/>
    <w:uiPriority w:val="34"/>
    <w:qFormat/>
    <w:rsid w:val="00116AA9"/>
    <w:pPr>
      <w:ind w:left="720"/>
      <w:contextualSpacing/>
    </w:pPr>
  </w:style>
  <w:style w:type="paragraph" w:styleId="BalloonText">
    <w:name w:val="Balloon Text"/>
    <w:basedOn w:val="Normal"/>
    <w:link w:val="BalloonTextChar"/>
    <w:uiPriority w:val="99"/>
    <w:semiHidden/>
    <w:unhideWhenUsed/>
    <w:rsid w:val="00C32C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2C82"/>
    <w:rPr>
      <w:rFonts w:ascii="Segoe UI" w:eastAsia="Times New Roman" w:hAnsi="Segoe UI" w:cs="Segoe UI"/>
      <w:noProof/>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635337">
      <w:bodyDiv w:val="1"/>
      <w:marLeft w:val="0"/>
      <w:marRight w:val="0"/>
      <w:marTop w:val="0"/>
      <w:marBottom w:val="0"/>
      <w:divBdr>
        <w:top w:val="none" w:sz="0" w:space="0" w:color="auto"/>
        <w:left w:val="none" w:sz="0" w:space="0" w:color="auto"/>
        <w:bottom w:val="none" w:sz="0" w:space="0" w:color="auto"/>
        <w:right w:val="none" w:sz="0" w:space="0" w:color="auto"/>
      </w:divBdr>
      <w:divsChild>
        <w:div w:id="82189528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oter" Target="footer2.xml"/></Relationships>
</file>

<file path=word/diagrams/colors1.xml><?xml version="1.0" encoding="utf-8"?>
<dgm:colorsDef xmlns:dgm="http://schemas.openxmlformats.org/drawingml/2006/diagram" xmlns:a="http://schemas.openxmlformats.org/drawingml/2006/main" uniqueId="urn:microsoft.com/office/officeart/2005/8/colors/accent2_1">
  <dgm:title val=""/>
  <dgm:desc val=""/>
  <dgm:catLst>
    <dgm:cat type="accent2" pri="11100"/>
  </dgm:catLst>
  <dgm:styleLbl name="node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2">
        <a:shade val="80000"/>
      </a:schemeClr>
    </dgm:linClrLst>
    <dgm:effectClrLst/>
    <dgm:txLinClrLst/>
    <dgm:txFillClrLst/>
    <dgm:txEffectClrLst/>
  </dgm:styleLbl>
  <dgm:styleLbl name="node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f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align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bgImgPlace1">
    <dgm:fillClrLst meth="repeat">
      <a:schemeClr val="accent2">
        <a:tint val="40000"/>
      </a:schemeClr>
    </dgm:fillClrLst>
    <dgm:linClrLst meth="repeat">
      <a:schemeClr val="accent2">
        <a:shade val="80000"/>
      </a:schemeClr>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meth="repeat">
      <a:schemeClr val="dk1"/>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dgm:linClrLst>
    <dgm:effectClrLst/>
    <dgm:txLinClrLst/>
    <dgm:txFillClrLst meth="repeat">
      <a:schemeClr val="tx1"/>
    </dgm:txFillClrLst>
    <dgm:txEffectClrLst/>
  </dgm:styleLbl>
  <dgm:styleLbl name="asst0">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2">
        <a:shade val="80000"/>
      </a:schemeClr>
    </dgm:linClrLst>
    <dgm:effectClrLst/>
    <dgm:txLinClrLst/>
    <dgm:txFillClrLst meth="repeat">
      <a:schemeClr val="dk1"/>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dgm:txEffectClrLst/>
  </dgm:styleLbl>
  <dgm:styleLbl name="parChTrans2D2">
    <dgm:fillClrLst meth="repeat">
      <a:schemeClr val="accent2"/>
    </dgm:fillClrLst>
    <dgm:linClrLst meth="repeat">
      <a:schemeClr val="accent2"/>
    </dgm:linClrLst>
    <dgm:effectClrLst/>
    <dgm:txLinClrLst/>
    <dgm:txFillClrLst/>
    <dgm:txEffectClrLst/>
  </dgm:styleLbl>
  <dgm:styleLbl name="parChTrans2D3">
    <dgm:fillClrLst meth="repeat">
      <a:schemeClr val="accent2"/>
    </dgm:fillClrLst>
    <dgm:linClrLst meth="repeat">
      <a:schemeClr val="accent2"/>
    </dgm:linClrLst>
    <dgm:effectClrLst/>
    <dgm:txLinClrLst/>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conF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align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trAlignAcc1">
    <dgm:fillClrLst meth="repeat">
      <a:schemeClr val="accent2">
        <a:alpha val="40000"/>
        <a:tint val="40000"/>
      </a:schemeClr>
    </dgm:fillClrLst>
    <dgm:linClrLst meth="repeat">
      <a:schemeClr val="accent2"/>
    </dgm:linClrLst>
    <dgm:effectClrLst/>
    <dgm:txLinClrLst/>
    <dgm:txFillClrLst meth="repeat">
      <a:schemeClr val="dk1"/>
    </dgm:txFillClrLst>
    <dgm:txEffectClrLst/>
  </dgm:styleLbl>
  <dgm:styleLbl name="bgAcc1">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2">
        <a:alpha val="90000"/>
      </a:schemeClr>
    </dgm:linClrLst>
    <dgm:effectClrLst/>
    <dgm:txLinClrLst/>
    <dgm:txFillClrLst meth="repeat">
      <a:schemeClr val="dk1"/>
    </dgm:txFillClrLst>
    <dgm:txEffectClrLst/>
  </dgm:styleLbl>
  <dgm:styleLbl name="fgAcc0">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2">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3">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fgAcc4">
    <dgm:fillClrLst meth="repeat">
      <a:schemeClr val="accent2">
        <a:alpha val="90000"/>
        <a:tint val="4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1C12554-2357-49E1-8606-78231EAA913E}" type="doc">
      <dgm:prSet loTypeId="urn:microsoft.com/office/officeart/2005/8/layout/default" loCatId="list" qsTypeId="urn:microsoft.com/office/officeart/2005/8/quickstyle/simple1" qsCatId="simple" csTypeId="urn:microsoft.com/office/officeart/2005/8/colors/accent2_1" csCatId="accent2" phldr="1"/>
      <dgm:spPr/>
      <dgm:t>
        <a:bodyPr/>
        <a:lstStyle/>
        <a:p>
          <a:endParaRPr lang="en-US"/>
        </a:p>
      </dgm:t>
    </dgm:pt>
    <dgm:pt modelId="{27BA757E-01FB-4C21-B2A7-DBF4D09C7A0F}" type="pres">
      <dgm:prSet presAssocID="{51C12554-2357-49E1-8606-78231EAA913E}" presName="diagram" presStyleCnt="0">
        <dgm:presLayoutVars>
          <dgm:dir/>
          <dgm:resizeHandles val="exact"/>
        </dgm:presLayoutVars>
      </dgm:prSet>
      <dgm:spPr/>
      <dgm:t>
        <a:bodyPr/>
        <a:lstStyle/>
        <a:p>
          <a:endParaRPr lang="en-US"/>
        </a:p>
      </dgm:t>
    </dgm:pt>
  </dgm:ptLst>
  <dgm:cxnLst>
    <dgm:cxn modelId="{5CF0435C-5660-4AC8-A4B1-4E26F6B10044}" type="presOf" srcId="{51C12554-2357-49E1-8606-78231EAA913E}" destId="{27BA757E-01FB-4C21-B2A7-DBF4D09C7A0F}" srcOrd="0" destOrd="0" presId="urn:microsoft.com/office/officeart/2005/8/layout/default"/>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Tree>
</dsp:drawing>
</file>

<file path=word/diagrams/layout1.xml><?xml version="1.0" encoding="utf-8"?>
<dgm:layoutDef xmlns:dgm="http://schemas.openxmlformats.org/drawingml/2006/diagram" xmlns:a="http://schemas.openxmlformats.org/drawingml/2006/main" uniqueId="urn:microsoft.com/office/officeart/2005/8/layout/default">
  <dgm:title val=""/>
  <dgm:desc val=""/>
  <dgm:catLst>
    <dgm:cat type="list" pri="4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diagram">
    <dgm:varLst>
      <dgm:dir/>
      <dgm:resizeHandles val="exact"/>
    </dgm:varLst>
    <dgm:choose name="Name0">
      <dgm:if name="Name1" func="var" arg="dir" op="equ" val="norm">
        <dgm:alg type="snake">
          <dgm:param type="grDir" val="tL"/>
          <dgm:param type="flowDir" val="row"/>
          <dgm:param type="contDir" val="sameDir"/>
          <dgm:param type="off" val="ctr"/>
        </dgm:alg>
      </dgm:if>
      <dgm:else name="Name2">
        <dgm:alg type="snake">
          <dgm:param type="grDir" val="tR"/>
          <dgm:param type="flowDir" val="row"/>
          <dgm:param type="contDir" val="sameDir"/>
          <dgm:param type="off" val="ctr"/>
        </dgm:alg>
      </dgm:else>
    </dgm:choose>
    <dgm:shape xmlns:r="http://schemas.openxmlformats.org/officeDocument/2006/relationships" r:blip="">
      <dgm:adjLst/>
    </dgm:shape>
    <dgm:presOf/>
    <dgm:constrLst>
      <dgm:constr type="w" for="ch" forName="node" refType="w"/>
      <dgm:constr type="h" for="ch" forName="node" refType="w" refFor="ch" refForName="node" fact="0.6"/>
      <dgm:constr type="w" for="ch" forName="sibTrans" refType="w" refFor="ch" refForName="node" fact="0.1"/>
      <dgm:constr type="sp" refType="w" refFor="ch" refForName="sibTrans"/>
      <dgm:constr type="primFontSz" for="ch" forName="node" op="equ" val="65"/>
    </dgm:constrLst>
    <dgm:ruleLst/>
    <dgm:forEach name="Name3" axis="ch" ptType="node">
      <dgm:layoutNode name="node">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followSib" ptType="sibTrans" cnt="1">
        <dgm:layoutNode name="sibTran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6472A-5AF8-410B-B221-BEA450C1B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937</Words>
  <Characters>4334</Characters>
  <Application>Microsoft Office Word</Application>
  <DocSecurity>0</DocSecurity>
  <Lines>131</Lines>
  <Paragraphs>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Hessa Ibrahim Alkous Al Ali (TD)</dc:creator>
  <cp:lastModifiedBy>Amna Ali Al Ali (IT)</cp:lastModifiedBy>
  <cp:revision>3</cp:revision>
  <cp:lastPrinted>2019-12-30T07:24:00Z</cp:lastPrinted>
  <dcterms:created xsi:type="dcterms:W3CDTF">2020-01-13T03:38:00Z</dcterms:created>
  <dcterms:modified xsi:type="dcterms:W3CDTF">2020-01-13T07:52:00Z</dcterms:modified>
</cp:coreProperties>
</file>